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7" w:type="dxa"/>
        <w:jc w:val="center"/>
        <w:shd w:val="clear" w:color="auto" w:fill="FFFFFF"/>
        <w:tblLayout w:type="fixed"/>
        <w:tblLook w:val="0000" w:firstRow="0" w:lastRow="0" w:firstColumn="0" w:lastColumn="0" w:noHBand="0" w:noVBand="0"/>
      </w:tblPr>
      <w:tblGrid>
        <w:gridCol w:w="4303"/>
        <w:gridCol w:w="5884"/>
      </w:tblGrid>
      <w:tr w:rsidR="00785C35" w:rsidRPr="00151DBE" w14:paraId="508BAFA6" w14:textId="77777777" w:rsidTr="00B265FB">
        <w:trPr>
          <w:cantSplit/>
          <w:trHeight w:val="941"/>
          <w:jc w:val="center"/>
        </w:trPr>
        <w:tc>
          <w:tcPr>
            <w:tcW w:w="4303" w:type="dxa"/>
            <w:shd w:val="clear" w:color="auto" w:fill="FFFFFF"/>
            <w:tcMar>
              <w:top w:w="80" w:type="dxa"/>
              <w:left w:w="0" w:type="dxa"/>
              <w:bottom w:w="80" w:type="dxa"/>
              <w:right w:w="0" w:type="dxa"/>
            </w:tcMar>
          </w:tcPr>
          <w:p w14:paraId="05C59C30" w14:textId="577CA718" w:rsidR="00785C35" w:rsidRPr="006E583C" w:rsidRDefault="00785C35" w:rsidP="00B66521">
            <w:pPr>
              <w:pStyle w:val="Body1"/>
              <w:spacing w:line="276" w:lineRule="auto"/>
              <w:jc w:val="center"/>
              <w:rPr>
                <w:rFonts w:ascii="Times New Roman" w:hAnsi="Times New Roman"/>
                <w:sz w:val="26"/>
                <w:szCs w:val="26"/>
                <w:lang w:val="fr-FR"/>
              </w:rPr>
            </w:pPr>
            <w:r w:rsidRPr="006E583C">
              <w:rPr>
                <w:rFonts w:ascii="Times New Roman" w:hAnsi="Times New Roman"/>
                <w:sz w:val="26"/>
                <w:szCs w:val="26"/>
                <w:lang w:val="fr-FR"/>
              </w:rPr>
              <w:t xml:space="preserve">UBND </w:t>
            </w:r>
            <w:r w:rsidR="00094117">
              <w:rPr>
                <w:rFonts w:ascii="Times New Roman" w:hAnsi="Times New Roman"/>
                <w:sz w:val="26"/>
                <w:szCs w:val="26"/>
                <w:lang w:val="fr-FR"/>
              </w:rPr>
              <w:t xml:space="preserve">XÃ </w:t>
            </w:r>
            <w:r w:rsidR="005744D9">
              <w:rPr>
                <w:rFonts w:ascii="Times New Roman" w:hAnsi="Times New Roman"/>
                <w:sz w:val="26"/>
                <w:szCs w:val="26"/>
                <w:lang w:val="fr-FR"/>
              </w:rPr>
              <w:t>ĐẮK WIL</w:t>
            </w:r>
          </w:p>
          <w:p w14:paraId="090595B6" w14:textId="65AEFCBE" w:rsidR="00785C35" w:rsidRPr="00B265FB" w:rsidRDefault="006E583C" w:rsidP="00B66521">
            <w:pPr>
              <w:pStyle w:val="Body1"/>
              <w:spacing w:line="276" w:lineRule="auto"/>
              <w:jc w:val="center"/>
              <w:rPr>
                <w:rFonts w:ascii="Times New Roman" w:hAnsi="Times New Roman"/>
                <w:b/>
                <w:sz w:val="26"/>
                <w:szCs w:val="26"/>
              </w:rPr>
            </w:pPr>
            <w:r>
              <w:rPr>
                <w:rFonts w:ascii="Times New Roman" w:hAnsi="Times New Roman"/>
                <w:b/>
                <w:noProof/>
                <w:sz w:val="26"/>
              </w:rPr>
              <mc:AlternateContent>
                <mc:Choice Requires="wps">
                  <w:drawing>
                    <wp:anchor distT="0" distB="0" distL="114300" distR="114300" simplePos="0" relativeHeight="251656192" behindDoc="0" locked="0" layoutInCell="1" allowOverlap="1" wp14:anchorId="242DC7F3" wp14:editId="0B5C6CF4">
                      <wp:simplePos x="0" y="0"/>
                      <wp:positionH relativeFrom="column">
                        <wp:posOffset>840912</wp:posOffset>
                      </wp:positionH>
                      <wp:positionV relativeFrom="paragraph">
                        <wp:posOffset>211558</wp:posOffset>
                      </wp:positionV>
                      <wp:extent cx="1012190" cy="0"/>
                      <wp:effectExtent l="13335" t="13335" r="1270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6201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16.65pt" to="145.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" strokeweight="0">
                      <v:stroke endcap="round"/>
                    </v:line>
                  </w:pict>
                </mc:Fallback>
              </mc:AlternateContent>
            </w:r>
            <w:r w:rsidR="00785C35" w:rsidRPr="006E583C">
              <w:rPr>
                <w:rFonts w:ascii="Times New Roman" w:hAnsi="Times New Roman"/>
                <w:b/>
                <w:sz w:val="26"/>
                <w:szCs w:val="26"/>
                <w:lang w:val="fr-FR"/>
              </w:rPr>
              <w:t xml:space="preserve">TRƯỜNG </w:t>
            </w:r>
            <w:r w:rsidR="005744D9">
              <w:rPr>
                <w:rFonts w:ascii="Times New Roman" w:hAnsi="Times New Roman"/>
                <w:b/>
                <w:sz w:val="26"/>
                <w:szCs w:val="26"/>
                <w:lang w:val="fr-FR"/>
              </w:rPr>
              <w:t>MẦM NON EA PÔ</w:t>
            </w:r>
          </w:p>
          <w:p w14:paraId="364D2A67" w14:textId="71BD6161" w:rsidR="00785C35" w:rsidRPr="00B265FB" w:rsidRDefault="00785C35" w:rsidP="00B66521">
            <w:pPr>
              <w:pStyle w:val="Body1"/>
              <w:spacing w:line="276" w:lineRule="auto"/>
              <w:jc w:val="center"/>
              <w:outlineLvl w:val="9"/>
              <w:rPr>
                <w:rFonts w:ascii="Times New Roman" w:hAnsi="Times New Roman"/>
                <w:szCs w:val="28"/>
              </w:rPr>
            </w:pPr>
            <w:r w:rsidRPr="00C90292">
              <w:rPr>
                <w:rFonts w:ascii="Times New Roman" w:hAnsi="Times New Roman"/>
                <w:szCs w:val="28"/>
                <w:lang w:val="fr-FR"/>
              </w:rPr>
              <w:t>Số</w:t>
            </w:r>
            <w:r w:rsidR="00B265FB">
              <w:rPr>
                <w:rFonts w:ascii="Times New Roman" w:hAnsi="Times New Roman"/>
                <w:szCs w:val="28"/>
                <w:lang w:val="fr-FR"/>
              </w:rPr>
              <w:t>:</w:t>
            </w:r>
            <w:r w:rsidR="00FF4DF8">
              <w:rPr>
                <w:rFonts w:ascii="Times New Roman" w:hAnsi="Times New Roman"/>
                <w:szCs w:val="28"/>
                <w:lang w:val="fr-FR"/>
              </w:rPr>
              <w:t xml:space="preserve"> 15a</w:t>
            </w:r>
            <w:r w:rsidRPr="00C90292">
              <w:rPr>
                <w:rFonts w:ascii="Times New Roman" w:hAnsi="Times New Roman"/>
                <w:szCs w:val="28"/>
                <w:lang w:val="fr-FR"/>
              </w:rPr>
              <w:t>/KH-M</w:t>
            </w:r>
            <w:r w:rsidR="005744D9">
              <w:rPr>
                <w:rFonts w:ascii="Times New Roman" w:hAnsi="Times New Roman"/>
                <w:szCs w:val="28"/>
                <w:lang w:val="fr-FR"/>
              </w:rPr>
              <w:t>NEP</w:t>
            </w:r>
          </w:p>
        </w:tc>
        <w:tc>
          <w:tcPr>
            <w:tcW w:w="5884" w:type="dxa"/>
            <w:shd w:val="clear" w:color="auto" w:fill="FFFFFF"/>
            <w:tcMar>
              <w:top w:w="80" w:type="dxa"/>
              <w:left w:w="0" w:type="dxa"/>
              <w:bottom w:w="80" w:type="dxa"/>
              <w:right w:w="0" w:type="dxa"/>
            </w:tcMar>
          </w:tcPr>
          <w:p w14:paraId="49608F9A" w14:textId="77777777" w:rsidR="00785C35" w:rsidRPr="006E583C" w:rsidRDefault="00785C35" w:rsidP="00B66521">
            <w:pPr>
              <w:pStyle w:val="Body1"/>
              <w:spacing w:line="276" w:lineRule="auto"/>
              <w:jc w:val="center"/>
              <w:rPr>
                <w:rFonts w:ascii="Times New Roman" w:hAnsi="Times New Roman"/>
                <w:b/>
                <w:sz w:val="26"/>
                <w:lang w:val="fr-FR"/>
              </w:rPr>
            </w:pPr>
            <w:r w:rsidRPr="006E583C">
              <w:rPr>
                <w:rFonts w:ascii="Times New Roman" w:hAnsi="Times New Roman"/>
                <w:b/>
                <w:sz w:val="26"/>
                <w:lang w:val="fr-FR"/>
              </w:rPr>
              <w:t>CỘNG HOÀ XÃ HỘI CHỦ NGHĨA VIỆT NAM</w:t>
            </w:r>
          </w:p>
          <w:p w14:paraId="1871ED26" w14:textId="77777777" w:rsidR="00785C35" w:rsidRPr="00B265FB" w:rsidRDefault="006E583C" w:rsidP="00B66521">
            <w:pPr>
              <w:pStyle w:val="Body1"/>
              <w:spacing w:line="276"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73CC7E8A" wp14:editId="071F734A">
                      <wp:simplePos x="0" y="0"/>
                      <wp:positionH relativeFrom="column">
                        <wp:posOffset>915550</wp:posOffset>
                      </wp:positionH>
                      <wp:positionV relativeFrom="paragraph">
                        <wp:posOffset>212227</wp:posOffset>
                      </wp:positionV>
                      <wp:extent cx="1752600" cy="0"/>
                      <wp:effectExtent l="10160" t="13335" r="889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D22B5" id="_x0000_t32" coordsize="21600,21600" o:spt="32" o:oned="t" path="m,l21600,21600e" filled="f">
                      <v:path arrowok="t" fillok="f" o:connecttype="none"/>
                      <o:lock v:ext="edit" shapetype="t"/>
                    </v:shapetype>
                    <v:shape id="AutoShape 3" o:spid="_x0000_s1026" type="#_x0000_t32" style="position:absolute;margin-left:72.1pt;margin-top:16.7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uE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"/>
                  </w:pict>
                </mc:Fallback>
              </mc:AlternateContent>
            </w:r>
            <w:r w:rsidR="00785C35" w:rsidRPr="006E583C">
              <w:rPr>
                <w:rFonts w:ascii="Times New Roman" w:hAnsi="Times New Roman"/>
                <w:b/>
              </w:rPr>
              <w:t xml:space="preserve">Độc </w:t>
            </w:r>
            <w:r w:rsidR="00785C35" w:rsidRPr="006E583C">
              <w:rPr>
                <w:rFonts w:ascii="Times New Roman" w:hAnsi="Times New Roman"/>
                <w:b/>
                <w:lang w:val="vi-VN"/>
              </w:rPr>
              <w:t>l</w:t>
            </w:r>
            <w:r w:rsidR="00785C35" w:rsidRPr="006E583C">
              <w:rPr>
                <w:rFonts w:ascii="Times New Roman" w:hAnsi="Times New Roman"/>
                <w:b/>
              </w:rPr>
              <w:t xml:space="preserve">ập - Tự </w:t>
            </w:r>
            <w:r w:rsidR="00785C35" w:rsidRPr="006E583C">
              <w:rPr>
                <w:rFonts w:ascii="Times New Roman" w:hAnsi="Times New Roman"/>
                <w:b/>
                <w:lang w:val="vi-VN"/>
              </w:rPr>
              <w:t>d</w:t>
            </w:r>
            <w:r w:rsidR="00785C35" w:rsidRPr="006E583C">
              <w:rPr>
                <w:rFonts w:ascii="Times New Roman" w:hAnsi="Times New Roman"/>
                <w:b/>
              </w:rPr>
              <w:t xml:space="preserve">o - Hạnh </w:t>
            </w:r>
            <w:r w:rsidR="00785C35" w:rsidRPr="006E583C">
              <w:rPr>
                <w:rFonts w:ascii="Times New Roman" w:hAnsi="Times New Roman"/>
                <w:b/>
                <w:lang w:val="vi-VN"/>
              </w:rPr>
              <w:t>p</w:t>
            </w:r>
            <w:r w:rsidR="00785C35" w:rsidRPr="006E583C">
              <w:rPr>
                <w:rFonts w:ascii="Times New Roman" w:hAnsi="Times New Roman"/>
                <w:b/>
              </w:rPr>
              <w:t>húc</w:t>
            </w:r>
          </w:p>
          <w:p w14:paraId="65A39B5A" w14:textId="74404025" w:rsidR="00785C35" w:rsidRPr="00A1646C" w:rsidRDefault="00CF014E" w:rsidP="00094117">
            <w:pPr>
              <w:pStyle w:val="Body1"/>
              <w:spacing w:line="276" w:lineRule="auto"/>
              <w:jc w:val="center"/>
              <w:outlineLvl w:val="9"/>
              <w:rPr>
                <w:rFonts w:ascii="Times New Roman" w:hAnsi="Times New Roman"/>
                <w:i/>
              </w:rPr>
            </w:pPr>
            <w:r>
              <w:rPr>
                <w:rFonts w:ascii="Times New Roman" w:hAnsi="Times New Roman"/>
                <w:i/>
                <w:lang w:val="vi-VN"/>
              </w:rPr>
              <w:t xml:space="preserve">          </w:t>
            </w:r>
            <w:r w:rsidR="00306CC3">
              <w:rPr>
                <w:rFonts w:ascii="Times New Roman" w:hAnsi="Times New Roman"/>
                <w:i/>
              </w:rPr>
              <w:t>Đắk Wil</w:t>
            </w:r>
            <w:r w:rsidR="005618EE">
              <w:rPr>
                <w:rFonts w:ascii="Times New Roman" w:hAnsi="Times New Roman"/>
                <w:i/>
              </w:rPr>
              <w:t xml:space="preserve">, ngày </w:t>
            </w:r>
            <w:r w:rsidR="00094117">
              <w:rPr>
                <w:rFonts w:ascii="Times New Roman" w:hAnsi="Times New Roman"/>
                <w:i/>
              </w:rPr>
              <w:t>27</w:t>
            </w:r>
            <w:r w:rsidR="00785C35">
              <w:rPr>
                <w:rFonts w:ascii="Times New Roman" w:hAnsi="Times New Roman"/>
                <w:i/>
              </w:rPr>
              <w:t xml:space="preserve"> tháng </w:t>
            </w:r>
            <w:r w:rsidR="00B265FB">
              <w:rPr>
                <w:rFonts w:ascii="Times New Roman" w:hAnsi="Times New Roman"/>
                <w:i/>
              </w:rPr>
              <w:t>8</w:t>
            </w:r>
            <w:r w:rsidR="00785C35">
              <w:rPr>
                <w:rFonts w:ascii="Times New Roman" w:hAnsi="Times New Roman"/>
                <w:i/>
              </w:rPr>
              <w:t xml:space="preserve"> </w:t>
            </w:r>
            <w:r w:rsidR="00785C35" w:rsidRPr="00151DBE">
              <w:rPr>
                <w:rFonts w:ascii="Times New Roman" w:hAnsi="Times New Roman"/>
                <w:i/>
              </w:rPr>
              <w:t>năm 20</w:t>
            </w:r>
            <w:r w:rsidR="004906C7">
              <w:rPr>
                <w:rFonts w:ascii="Times New Roman" w:hAnsi="Times New Roman"/>
                <w:i/>
              </w:rPr>
              <w:t>2</w:t>
            </w:r>
            <w:r w:rsidR="00094117">
              <w:rPr>
                <w:rFonts w:ascii="Times New Roman" w:hAnsi="Times New Roman"/>
                <w:i/>
              </w:rPr>
              <w:t>5</w:t>
            </w:r>
          </w:p>
        </w:tc>
      </w:tr>
    </w:tbl>
    <w:p w14:paraId="19DE58FC" w14:textId="77777777" w:rsidR="00785C35" w:rsidRPr="00B265FB" w:rsidRDefault="00785C35" w:rsidP="00B66521">
      <w:pPr>
        <w:pStyle w:val="Heading1"/>
        <w:spacing w:line="276" w:lineRule="auto"/>
        <w:jc w:val="both"/>
        <w:rPr>
          <w:sz w:val="16"/>
          <w:szCs w:val="16"/>
        </w:rPr>
      </w:pPr>
    </w:p>
    <w:p w14:paraId="020881AF" w14:textId="77777777" w:rsidR="00E27C4F" w:rsidRDefault="00BB56ED" w:rsidP="00B66521">
      <w:pPr>
        <w:spacing w:after="0"/>
        <w:jc w:val="center"/>
        <w:rPr>
          <w:rFonts w:ascii="Times New Roman" w:hAnsi="Times New Roman"/>
          <w:b/>
          <w:bCs/>
          <w:sz w:val="28"/>
          <w:szCs w:val="28"/>
          <w:lang w:val="en-US"/>
        </w:rPr>
      </w:pPr>
      <w:r w:rsidRPr="007B6603">
        <w:rPr>
          <w:rFonts w:ascii="Times New Roman" w:hAnsi="Times New Roman"/>
          <w:b/>
          <w:bCs/>
          <w:sz w:val="28"/>
          <w:szCs w:val="28"/>
        </w:rPr>
        <w:t>KẾ HOẠCH</w:t>
      </w:r>
    </w:p>
    <w:p w14:paraId="1B63CAA7" w14:textId="706B0FAE" w:rsidR="008D0488" w:rsidRPr="008D0488" w:rsidRDefault="0041554C" w:rsidP="00B66521">
      <w:pPr>
        <w:spacing w:after="0"/>
        <w:jc w:val="center"/>
        <w:rPr>
          <w:rFonts w:ascii="Times New Roman" w:hAnsi="Times New Roman"/>
          <w:b/>
          <w:sz w:val="28"/>
          <w:szCs w:val="28"/>
          <w:lang w:val="en-US"/>
        </w:rPr>
      </w:pPr>
      <w:r w:rsidRPr="008D0488">
        <w:rPr>
          <w:rFonts w:ascii="Times New Roman" w:hAnsi="Times New Roman"/>
          <w:b/>
          <w:bCs/>
          <w:sz w:val="28"/>
          <w:szCs w:val="28"/>
          <w:lang w:val="en-US"/>
        </w:rPr>
        <w:t>L</w:t>
      </w:r>
      <w:r w:rsidRPr="008D0488">
        <w:rPr>
          <w:rFonts w:ascii="Times New Roman" w:hAnsi="Times New Roman"/>
          <w:b/>
          <w:bCs/>
          <w:sz w:val="28"/>
          <w:szCs w:val="28"/>
        </w:rPr>
        <w:t xml:space="preserve">ựa chọn </w:t>
      </w:r>
      <w:r w:rsidRPr="008D0488">
        <w:rPr>
          <w:rFonts w:ascii="Times New Roman" w:hAnsi="Times New Roman"/>
          <w:b/>
          <w:bCs/>
          <w:sz w:val="28"/>
          <w:szCs w:val="28"/>
          <w:lang w:val="en-US"/>
        </w:rPr>
        <w:t>các đơn vị cung cấp thực phẩm</w:t>
      </w:r>
      <w:r w:rsidR="00267106">
        <w:rPr>
          <w:rFonts w:ascii="Times New Roman" w:hAnsi="Times New Roman"/>
          <w:b/>
          <w:bCs/>
          <w:sz w:val="28"/>
          <w:szCs w:val="28"/>
          <w:lang w:val="en-US"/>
        </w:rPr>
        <w:t xml:space="preserve">, </w:t>
      </w:r>
      <w:r w:rsidR="00CF0CB3">
        <w:rPr>
          <w:rFonts w:ascii="Times New Roman" w:hAnsi="Times New Roman"/>
          <w:b/>
          <w:bCs/>
          <w:sz w:val="28"/>
          <w:szCs w:val="28"/>
          <w:lang w:val="en-US"/>
        </w:rPr>
        <w:t xml:space="preserve">sữa, </w:t>
      </w:r>
      <w:r w:rsidR="00F42AB0">
        <w:rPr>
          <w:rFonts w:ascii="Times New Roman" w:hAnsi="Times New Roman"/>
          <w:b/>
          <w:bCs/>
          <w:sz w:val="28"/>
          <w:szCs w:val="28"/>
          <w:lang w:val="en-US"/>
        </w:rPr>
        <w:t xml:space="preserve">gia vị, </w:t>
      </w:r>
      <w:r w:rsidR="00267106">
        <w:rPr>
          <w:rFonts w:ascii="Times New Roman" w:hAnsi="Times New Roman"/>
          <w:b/>
          <w:bCs/>
          <w:sz w:val="28"/>
          <w:szCs w:val="28"/>
          <w:lang w:val="en-US"/>
        </w:rPr>
        <w:t>nước uống, chất đốt</w:t>
      </w:r>
      <w:r w:rsidRPr="008D0488">
        <w:rPr>
          <w:rFonts w:ascii="Times New Roman" w:hAnsi="Times New Roman"/>
          <w:b/>
          <w:sz w:val="28"/>
          <w:szCs w:val="28"/>
          <w:lang w:val="en-US"/>
        </w:rPr>
        <w:t xml:space="preserve"> </w:t>
      </w:r>
      <w:r w:rsidR="008D0488" w:rsidRPr="008D0488">
        <w:rPr>
          <w:rFonts w:ascii="Times New Roman" w:hAnsi="Times New Roman"/>
          <w:b/>
          <w:sz w:val="28"/>
          <w:szCs w:val="28"/>
          <w:lang w:val="en-US"/>
        </w:rPr>
        <w:t>phục vụ</w:t>
      </w:r>
      <w:r w:rsidR="00B265FB">
        <w:rPr>
          <w:rFonts w:ascii="Times New Roman" w:hAnsi="Times New Roman"/>
          <w:b/>
          <w:sz w:val="28"/>
          <w:szCs w:val="28"/>
          <w:lang w:val="en-US"/>
        </w:rPr>
        <w:t xml:space="preserve"> công tác </w:t>
      </w:r>
      <w:r w:rsidR="008D0488" w:rsidRPr="008D0488">
        <w:rPr>
          <w:rFonts w:ascii="Times New Roman" w:hAnsi="Times New Roman"/>
          <w:b/>
          <w:sz w:val="28"/>
          <w:szCs w:val="28"/>
          <w:lang w:val="en-US"/>
        </w:rPr>
        <w:t xml:space="preserve">bán trú cho trẻ </w:t>
      </w:r>
      <w:r w:rsidR="00B265FB">
        <w:rPr>
          <w:rFonts w:ascii="Times New Roman" w:hAnsi="Times New Roman"/>
          <w:b/>
          <w:sz w:val="28"/>
          <w:szCs w:val="28"/>
          <w:lang w:val="en-US"/>
        </w:rPr>
        <w:t xml:space="preserve">Trường mầm non </w:t>
      </w:r>
      <w:r w:rsidR="00F42AB0">
        <w:rPr>
          <w:rFonts w:ascii="Times New Roman" w:hAnsi="Times New Roman"/>
          <w:b/>
          <w:sz w:val="28"/>
          <w:szCs w:val="28"/>
          <w:lang w:val="en-US"/>
        </w:rPr>
        <w:t>Ea Pô</w:t>
      </w:r>
    </w:p>
    <w:p w14:paraId="5E62255C" w14:textId="07E145D9" w:rsidR="00903357" w:rsidRDefault="008D0488" w:rsidP="00B66521">
      <w:pPr>
        <w:spacing w:after="0"/>
        <w:jc w:val="center"/>
        <w:rPr>
          <w:rFonts w:ascii="Times New Roman" w:hAnsi="Times New Roman"/>
          <w:b/>
          <w:sz w:val="28"/>
          <w:szCs w:val="28"/>
          <w:lang w:val="en-US"/>
        </w:rPr>
      </w:pPr>
      <w:r>
        <w:rPr>
          <w:rFonts w:ascii="Times New Roman" w:hAnsi="Times New Roman"/>
          <w:b/>
          <w:sz w:val="28"/>
          <w:szCs w:val="28"/>
        </w:rPr>
        <w:t>N</w:t>
      </w:r>
      <w:r w:rsidR="0041554C" w:rsidRPr="008D0488">
        <w:rPr>
          <w:rFonts w:ascii="Times New Roman" w:hAnsi="Times New Roman"/>
          <w:b/>
          <w:sz w:val="28"/>
          <w:szCs w:val="28"/>
        </w:rPr>
        <w:t xml:space="preserve">ăm học </w:t>
      </w:r>
      <w:r w:rsidR="0041554C" w:rsidRPr="008D0488">
        <w:rPr>
          <w:rFonts w:ascii="Times New Roman" w:hAnsi="Times New Roman"/>
          <w:b/>
          <w:sz w:val="28"/>
          <w:szCs w:val="28"/>
          <w:lang w:val="en-US"/>
        </w:rPr>
        <w:t>202</w:t>
      </w:r>
      <w:r w:rsidR="00F42AB0">
        <w:rPr>
          <w:rFonts w:ascii="Times New Roman" w:hAnsi="Times New Roman"/>
          <w:b/>
          <w:sz w:val="28"/>
          <w:szCs w:val="28"/>
          <w:lang w:val="en-US"/>
        </w:rPr>
        <w:t>5</w:t>
      </w:r>
      <w:r w:rsidR="00B265FB">
        <w:rPr>
          <w:rFonts w:ascii="Times New Roman" w:hAnsi="Times New Roman"/>
          <w:b/>
          <w:sz w:val="28"/>
          <w:szCs w:val="28"/>
          <w:lang w:val="en-US"/>
        </w:rPr>
        <w:t xml:space="preserve"> </w:t>
      </w:r>
      <w:r w:rsidR="00267106">
        <w:rPr>
          <w:rFonts w:ascii="Times New Roman" w:hAnsi="Times New Roman"/>
          <w:b/>
          <w:sz w:val="28"/>
          <w:szCs w:val="28"/>
          <w:lang w:val="en-US"/>
        </w:rPr>
        <w:t>-</w:t>
      </w:r>
      <w:r w:rsidR="00B265FB">
        <w:rPr>
          <w:rFonts w:ascii="Times New Roman" w:hAnsi="Times New Roman"/>
          <w:b/>
          <w:sz w:val="28"/>
          <w:szCs w:val="28"/>
          <w:lang w:val="en-US"/>
        </w:rPr>
        <w:t xml:space="preserve"> </w:t>
      </w:r>
      <w:r w:rsidR="0041554C" w:rsidRPr="008D0488">
        <w:rPr>
          <w:rFonts w:ascii="Times New Roman" w:hAnsi="Times New Roman"/>
          <w:b/>
          <w:sz w:val="28"/>
          <w:szCs w:val="28"/>
          <w:lang w:val="en-US"/>
        </w:rPr>
        <w:t>202</w:t>
      </w:r>
      <w:r w:rsidR="00F42AB0">
        <w:rPr>
          <w:rFonts w:ascii="Times New Roman" w:hAnsi="Times New Roman"/>
          <w:b/>
          <w:sz w:val="28"/>
          <w:szCs w:val="28"/>
          <w:lang w:val="en-US"/>
        </w:rPr>
        <w:t>6</w:t>
      </w:r>
    </w:p>
    <w:p w14:paraId="76403035" w14:textId="77777777" w:rsidR="00903357" w:rsidRPr="00903357" w:rsidRDefault="00903357" w:rsidP="00B66521">
      <w:pPr>
        <w:spacing w:after="0"/>
        <w:ind w:firstLine="709"/>
        <w:jc w:val="both"/>
        <w:rPr>
          <w:rFonts w:ascii="Times New Roman" w:hAnsi="Times New Roman"/>
          <w:b/>
          <w:sz w:val="16"/>
          <w:szCs w:val="16"/>
          <w:lang w:val="en-US"/>
        </w:rPr>
      </w:pPr>
    </w:p>
    <w:p w14:paraId="6A6E4886" w14:textId="77777777" w:rsidR="00F42AB0" w:rsidRPr="0075671F" w:rsidRDefault="00903357" w:rsidP="00F42AB0">
      <w:pPr>
        <w:shd w:val="clear" w:color="auto" w:fill="FFFFFF"/>
        <w:spacing w:after="0"/>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shd w:val="clear" w:color="auto" w:fill="FFFFFF"/>
          <w:lang w:val="en-US" w:eastAsia="en-US"/>
        </w:rPr>
        <w:t xml:space="preserve">Căn cứ </w:t>
      </w:r>
      <w:r w:rsidR="00B265FB" w:rsidRPr="00ED3E88">
        <w:rPr>
          <w:rFonts w:ascii="Times New Roman" w:eastAsia="Times New Roman" w:hAnsi="Times New Roman" w:cs="Times New Roman"/>
          <w:sz w:val="28"/>
          <w:szCs w:val="28"/>
          <w:shd w:val="clear" w:color="auto" w:fill="FFFFFF"/>
          <w:lang w:val="en-US" w:eastAsia="en-US"/>
        </w:rPr>
        <w:t>Thông tư số 52/2020</w:t>
      </w:r>
      <w:r w:rsidR="00B265FB">
        <w:rPr>
          <w:rFonts w:ascii="Times New Roman" w:eastAsia="Times New Roman" w:hAnsi="Times New Roman" w:cs="Times New Roman"/>
          <w:sz w:val="28"/>
          <w:szCs w:val="28"/>
          <w:shd w:val="clear" w:color="auto" w:fill="FFFFFF"/>
          <w:lang w:val="en-US" w:eastAsia="en-US"/>
        </w:rPr>
        <w:t>/TT-BGDĐT ngày 31/12/</w:t>
      </w:r>
      <w:r w:rsidR="00B265FB" w:rsidRPr="00ED3E88">
        <w:rPr>
          <w:rFonts w:ascii="Times New Roman" w:eastAsia="Times New Roman" w:hAnsi="Times New Roman" w:cs="Times New Roman"/>
          <w:sz w:val="28"/>
          <w:szCs w:val="28"/>
          <w:shd w:val="clear" w:color="auto" w:fill="FFFFFF"/>
          <w:lang w:val="en-US" w:eastAsia="en-US"/>
        </w:rPr>
        <w:t xml:space="preserve">2020 của Bộ </w:t>
      </w:r>
      <w:r w:rsidR="00B265FB">
        <w:rPr>
          <w:rFonts w:ascii="Times New Roman" w:eastAsia="Times New Roman" w:hAnsi="Times New Roman" w:cs="Times New Roman"/>
          <w:sz w:val="28"/>
          <w:szCs w:val="28"/>
          <w:shd w:val="clear" w:color="auto" w:fill="FFFFFF"/>
          <w:lang w:val="en-US" w:eastAsia="en-US"/>
        </w:rPr>
        <w:t>GD&amp;ĐT</w:t>
      </w:r>
      <w:r w:rsidR="007B35D5">
        <w:rPr>
          <w:rFonts w:ascii="Times New Roman" w:eastAsia="Times New Roman" w:hAnsi="Times New Roman" w:cs="Times New Roman"/>
          <w:sz w:val="28"/>
          <w:szCs w:val="28"/>
          <w:shd w:val="clear" w:color="auto" w:fill="FFFFFF"/>
          <w:lang w:val="en-US" w:eastAsia="en-US"/>
        </w:rPr>
        <w:t xml:space="preserve"> về Ban hành Điều lệ t</w:t>
      </w:r>
      <w:r w:rsidR="00B265FB" w:rsidRPr="00ED3E88">
        <w:rPr>
          <w:rFonts w:ascii="Times New Roman" w:eastAsia="Times New Roman" w:hAnsi="Times New Roman" w:cs="Times New Roman"/>
          <w:sz w:val="28"/>
          <w:szCs w:val="28"/>
          <w:shd w:val="clear" w:color="auto" w:fill="FFFFFF"/>
          <w:lang w:val="en-US" w:eastAsia="en-US"/>
        </w:rPr>
        <w:t>rường mầm non;</w:t>
      </w:r>
      <w:r w:rsidR="007B35D5">
        <w:rPr>
          <w:rFonts w:ascii="Times New Roman" w:eastAsia="Times New Roman" w:hAnsi="Times New Roman" w:cs="Times New Roman"/>
          <w:sz w:val="28"/>
          <w:szCs w:val="28"/>
          <w:shd w:val="clear" w:color="auto" w:fill="FFFFFF"/>
          <w:lang w:val="en-US" w:eastAsia="en-US"/>
        </w:rPr>
        <w:t xml:space="preserve"> </w:t>
      </w:r>
      <w:bookmarkStart w:id="0" w:name="_Hlk208406301"/>
      <w:bookmarkStart w:id="1" w:name="loai_1_name"/>
      <w:r w:rsidR="00F42AB0" w:rsidRPr="00374C4E">
        <w:rPr>
          <w:rFonts w:ascii="Times New Roman" w:eastAsia="Times New Roman" w:hAnsi="Times New Roman" w:cs="Times New Roman"/>
          <w:sz w:val="28"/>
          <w:szCs w:val="28"/>
        </w:rPr>
        <w:t xml:space="preserve">Căn cứ </w:t>
      </w:r>
      <w:r w:rsidR="00F42AB0">
        <w:rPr>
          <w:rFonts w:ascii="Times New Roman" w:eastAsia="Times New Roman" w:hAnsi="Times New Roman" w:cs="Times New Roman"/>
          <w:sz w:val="28"/>
          <w:szCs w:val="28"/>
        </w:rPr>
        <w:t xml:space="preserve">Nghị quyết số </w:t>
      </w:r>
      <w:r w:rsidR="00F42AB0" w:rsidRPr="00374C4E">
        <w:rPr>
          <w:rFonts w:ascii="Times New Roman" w:eastAsia="Times New Roman" w:hAnsi="Times New Roman" w:cs="Times New Roman"/>
          <w:color w:val="333333"/>
          <w:sz w:val="28"/>
          <w:szCs w:val="28"/>
        </w:rPr>
        <w:t>385/2024/NQ-HĐND ngày 10/12/2024 của Hội đồng nhân dân tỉnh Lâm Đồng Quy định danh mục các khoản thu và mức thu, cơ chế quản lý thu chi đối với các dịch vụ hỗ trợ hoạt động giáo dục, đào tạo tại các cơ sở giáo dục công lập trên đại bàn tỉnh Lâm Đồng</w:t>
      </w:r>
      <w:r w:rsidR="00F42AB0">
        <w:rPr>
          <w:rFonts w:ascii="Times New Roman" w:eastAsia="Times New Roman" w:hAnsi="Times New Roman" w:cs="Times New Roman"/>
          <w:color w:val="333333"/>
          <w:sz w:val="28"/>
          <w:szCs w:val="28"/>
        </w:rPr>
        <w:t>;</w:t>
      </w:r>
    </w:p>
    <w:p w14:paraId="23E11DEF" w14:textId="77777777" w:rsidR="00F42AB0" w:rsidRPr="0075671F" w:rsidRDefault="00F42AB0" w:rsidP="00F42AB0">
      <w:pPr>
        <w:spacing w:after="0"/>
        <w:ind w:firstLine="720"/>
        <w:jc w:val="both"/>
        <w:rPr>
          <w:rFonts w:ascii="Times New Roman" w:eastAsia="Times New Roman" w:hAnsi="Times New Roman" w:cs="Times New Roman"/>
          <w:sz w:val="28"/>
          <w:szCs w:val="28"/>
        </w:rPr>
      </w:pPr>
      <w:r w:rsidRPr="007A4B77">
        <w:rPr>
          <w:rFonts w:ascii="Times New Roman" w:eastAsia="Times New Roman" w:hAnsi="Times New Roman" w:cs="Times New Roman"/>
          <w:sz w:val="28"/>
          <w:szCs w:val="28"/>
        </w:rPr>
        <w:t xml:space="preserve">Căn cứ công văn số 46/SGDĐT – KHTC ngày 10/01/2025 </w:t>
      </w:r>
      <w:r>
        <w:rPr>
          <w:rFonts w:ascii="Times New Roman" w:eastAsia="Times New Roman" w:hAnsi="Times New Roman" w:cs="Times New Roman"/>
          <w:sz w:val="28"/>
          <w:szCs w:val="28"/>
        </w:rPr>
        <w:t xml:space="preserve">của Sở Giáo dục đào tạo – Kế hoạch tài chính </w:t>
      </w:r>
      <w:r w:rsidRPr="007A4B77">
        <w:rPr>
          <w:rFonts w:ascii="Times New Roman" w:eastAsia="Times New Roman" w:hAnsi="Times New Roman" w:cs="Times New Roman"/>
          <w:sz w:val="28"/>
          <w:szCs w:val="28"/>
        </w:rPr>
        <w:t>về việc triển khai nghị quyết số 385/2024/NQ-HĐND ngày 10/12/2024 của HĐND tỉnh Lâm Đồng</w:t>
      </w:r>
      <w:r>
        <w:rPr>
          <w:rFonts w:ascii="Times New Roman" w:eastAsia="Times New Roman" w:hAnsi="Times New Roman" w:cs="Times New Roman"/>
          <w:sz w:val="28"/>
          <w:szCs w:val="28"/>
        </w:rPr>
        <w:t>;</w:t>
      </w:r>
    </w:p>
    <w:p w14:paraId="0E461A91" w14:textId="77777777" w:rsidR="00F42AB0" w:rsidRPr="0075671F" w:rsidRDefault="00F42AB0" w:rsidP="00F42AB0">
      <w:pPr>
        <w:shd w:val="clear" w:color="auto" w:fill="FFFFFF"/>
        <w:spacing w:after="0"/>
        <w:ind w:firstLine="709"/>
        <w:jc w:val="both"/>
        <w:rPr>
          <w:rFonts w:ascii="Times New Roman" w:hAnsi="Times New Roman" w:cs="Times New Roman"/>
          <w:color w:val="000000" w:themeColor="text1"/>
          <w:sz w:val="28"/>
          <w:szCs w:val="28"/>
        </w:rPr>
      </w:pPr>
      <w:r w:rsidRPr="0075671F">
        <w:rPr>
          <w:rFonts w:ascii="Times New Roman" w:hAnsi="Times New Roman" w:cs="Times New Roman"/>
          <w:color w:val="000000" w:themeColor="text1"/>
          <w:sz w:val="28"/>
          <w:szCs w:val="28"/>
        </w:rPr>
        <w:t>Thực hiện hướng dẫn số 664/2025/SGDĐT- KHTC, ngày 03 tháng 9 năm 2025</w:t>
      </w:r>
      <w:r w:rsidRPr="001F42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của Sở Giáo dục đào tạo – Kế hoạch tài chính</w:t>
      </w:r>
      <w:r w:rsidRPr="0075671F">
        <w:rPr>
          <w:rFonts w:ascii="Times New Roman" w:hAnsi="Times New Roman" w:cs="Times New Roman"/>
          <w:color w:val="000000" w:themeColor="text1"/>
          <w:sz w:val="28"/>
          <w:szCs w:val="28"/>
        </w:rPr>
        <w:t xml:space="preserve"> về việc hướng dẫn thực hiện các khoản thu từ các nguồn thu hợp pháp năm học 2025-2026 đối với các cơ sở giáo dục công lập trên địa bàn tỉnh Lâm Đồng</w:t>
      </w:r>
      <w:r>
        <w:rPr>
          <w:rFonts w:ascii="Times New Roman" w:hAnsi="Times New Roman" w:cs="Times New Roman"/>
          <w:color w:val="000000" w:themeColor="text1"/>
          <w:sz w:val="28"/>
          <w:szCs w:val="28"/>
        </w:rPr>
        <w:t>;</w:t>
      </w:r>
    </w:p>
    <w:p w14:paraId="3275DDC1" w14:textId="77777777" w:rsidR="00F42AB0" w:rsidRPr="0075671F" w:rsidRDefault="00F42AB0" w:rsidP="00F42AB0">
      <w:pPr>
        <w:spacing w:after="0"/>
        <w:ind w:firstLine="720"/>
        <w:jc w:val="both"/>
        <w:rPr>
          <w:rFonts w:ascii="Times New Roman" w:eastAsia="Times New Roman" w:hAnsi="Times New Roman" w:cs="Times New Roman"/>
          <w:sz w:val="28"/>
          <w:szCs w:val="28"/>
        </w:rPr>
      </w:pPr>
      <w:r w:rsidRPr="007A4B77">
        <w:rPr>
          <w:rFonts w:ascii="Times New Roman" w:eastAsia="Times New Roman" w:hAnsi="Times New Roman" w:cs="Times New Roman"/>
          <w:sz w:val="28"/>
          <w:szCs w:val="28"/>
        </w:rPr>
        <w:t xml:space="preserve">Căn cứ nghị quyết số 21/NQ-HĐND tỉnh Lâm Đồng ngày 28/8/2025 </w:t>
      </w:r>
      <w:r>
        <w:rPr>
          <w:rFonts w:ascii="Times New Roman" w:eastAsia="Times New Roman" w:hAnsi="Times New Roman" w:cs="Times New Roman"/>
          <w:sz w:val="28"/>
          <w:szCs w:val="28"/>
        </w:rPr>
        <w:t xml:space="preserve">của Hội đồng nhân dân tỉnh Lâm Đồng </w:t>
      </w:r>
      <w:r w:rsidRPr="007A4B77">
        <w:rPr>
          <w:rFonts w:ascii="Times New Roman" w:eastAsia="Times New Roman" w:hAnsi="Times New Roman" w:cs="Times New Roman"/>
          <w:sz w:val="28"/>
          <w:szCs w:val="28"/>
        </w:rPr>
        <w:t xml:space="preserve">về việc </w:t>
      </w:r>
      <w:r>
        <w:rPr>
          <w:rFonts w:ascii="Times New Roman" w:eastAsia="Times New Roman" w:hAnsi="Times New Roman" w:cs="Times New Roman"/>
          <w:sz w:val="28"/>
          <w:szCs w:val="28"/>
        </w:rPr>
        <w:t xml:space="preserve">cho </w:t>
      </w:r>
      <w:r w:rsidRPr="007A4B77">
        <w:rPr>
          <w:rFonts w:ascii="Times New Roman" w:eastAsia="Times New Roman" w:hAnsi="Times New Roman" w:cs="Times New Roman"/>
          <w:sz w:val="28"/>
          <w:szCs w:val="28"/>
        </w:rPr>
        <w:t>áp dụng và bãi bỏ các văn bản quy phạm pháp luật</w:t>
      </w:r>
      <w:r>
        <w:rPr>
          <w:rFonts w:ascii="Times New Roman" w:eastAsia="Times New Roman" w:hAnsi="Times New Roman" w:cs="Times New Roman"/>
          <w:sz w:val="28"/>
          <w:szCs w:val="28"/>
        </w:rPr>
        <w:t xml:space="preserve"> do hội đồng nhân dân tỉnh Bình Thuận, tỉnh Đắk Nông, tỉnh Lâm Đồng đã ban hành trước khi sát nhập;</w:t>
      </w:r>
    </w:p>
    <w:bookmarkEnd w:id="0"/>
    <w:p w14:paraId="5AAEB469" w14:textId="70EA656E" w:rsidR="00903357" w:rsidRDefault="00903357" w:rsidP="00F42AB0">
      <w:pPr>
        <w:spacing w:after="0"/>
        <w:ind w:firstLine="709"/>
        <w:jc w:val="both"/>
        <w:rPr>
          <w:rFonts w:ascii="Times New Roman" w:hAnsi="Times New Roman"/>
          <w:b/>
          <w:sz w:val="28"/>
          <w:szCs w:val="28"/>
          <w:lang w:val="en-US"/>
        </w:rPr>
      </w:pPr>
      <w:r>
        <w:rPr>
          <w:rFonts w:ascii="Times New Roman" w:eastAsia="Times New Roman" w:hAnsi="Times New Roman" w:cs="Times New Roman"/>
          <w:sz w:val="28"/>
          <w:szCs w:val="28"/>
          <w:lang w:val="en-US" w:eastAsia="en-US"/>
        </w:rPr>
        <w:t>Thực hiện</w:t>
      </w:r>
      <w:r w:rsidR="00094117">
        <w:rPr>
          <w:rFonts w:ascii="Times New Roman" w:eastAsia="Times New Roman" w:hAnsi="Times New Roman" w:cs="Times New Roman"/>
          <w:sz w:val="28"/>
          <w:szCs w:val="28"/>
          <w:lang w:val="en-US" w:eastAsia="en-US"/>
        </w:rPr>
        <w:t xml:space="preserve"> nhiệm vụ năm học 2025</w:t>
      </w:r>
      <w:r w:rsidR="00E52487" w:rsidRPr="00E52487">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val="en-US" w:eastAsia="en-US"/>
        </w:rPr>
        <w:t>-</w:t>
      </w:r>
      <w:r w:rsidR="00094117">
        <w:rPr>
          <w:rFonts w:ascii="Times New Roman" w:eastAsia="Times New Roman" w:hAnsi="Times New Roman" w:cs="Times New Roman"/>
          <w:sz w:val="28"/>
          <w:szCs w:val="28"/>
          <w:lang w:val="en-US" w:eastAsia="en-US"/>
        </w:rPr>
        <w:t xml:space="preserve"> 2026</w:t>
      </w:r>
      <w:r w:rsidRPr="00903357">
        <w:rPr>
          <w:rFonts w:ascii="Times New Roman" w:eastAsia="Times New Roman" w:hAnsi="Times New Roman" w:cs="Times New Roman"/>
          <w:color w:val="000000" w:themeColor="text1"/>
          <w:sz w:val="28"/>
          <w:szCs w:val="28"/>
          <w:lang w:val="en-US" w:eastAsia="en-US"/>
        </w:rPr>
        <w:t>,</w:t>
      </w:r>
      <w:r w:rsidR="00E52487" w:rsidRPr="00903357">
        <w:rPr>
          <w:rFonts w:ascii="Times New Roman" w:eastAsia="Times New Roman" w:hAnsi="Times New Roman" w:cs="Times New Roman"/>
          <w:color w:val="000000" w:themeColor="text1"/>
          <w:sz w:val="28"/>
          <w:szCs w:val="28"/>
          <w:lang w:val="en-US" w:eastAsia="en-US"/>
        </w:rPr>
        <w:t xml:space="preserve"> </w:t>
      </w:r>
      <w:r w:rsidR="00E52487" w:rsidRPr="00E52487">
        <w:rPr>
          <w:rFonts w:ascii="Times New Roman" w:eastAsia="Times New Roman" w:hAnsi="Times New Roman" w:cs="Times New Roman"/>
          <w:sz w:val="28"/>
          <w:szCs w:val="28"/>
          <w:lang w:val="en-US" w:eastAsia="en-US"/>
        </w:rPr>
        <w:t xml:space="preserve">nhu cầu thực tế của </w:t>
      </w:r>
      <w:r w:rsidR="00E52487">
        <w:rPr>
          <w:rFonts w:ascii="Times New Roman" w:eastAsia="Times New Roman" w:hAnsi="Times New Roman" w:cs="Times New Roman"/>
          <w:sz w:val="28"/>
          <w:szCs w:val="28"/>
          <w:lang w:val="en-US" w:eastAsia="en-US"/>
        </w:rPr>
        <w:t>CMHS</w:t>
      </w:r>
      <w:bookmarkEnd w:id="1"/>
      <w:r>
        <w:rPr>
          <w:rFonts w:ascii="Times New Roman" w:eastAsia="Times New Roman" w:hAnsi="Times New Roman" w:cs="Times New Roman"/>
          <w:sz w:val="28"/>
          <w:szCs w:val="28"/>
          <w:lang w:val="en-US" w:eastAsia="en-US"/>
        </w:rPr>
        <w:t xml:space="preserve"> và</w:t>
      </w:r>
      <w:r w:rsidR="00C90292" w:rsidRPr="00C90292">
        <w:rPr>
          <w:rFonts w:ascii="Times New Roman" w:hAnsi="Times New Roman"/>
          <w:sz w:val="28"/>
          <w:szCs w:val="28"/>
          <w:lang w:val="pt-BR"/>
        </w:rPr>
        <w:t xml:space="preserve"> các điều kiện </w:t>
      </w:r>
      <w:r w:rsidR="00BB56ED" w:rsidRPr="00F45510">
        <w:rPr>
          <w:rFonts w:ascii="Times New Roman" w:hAnsi="Times New Roman"/>
          <w:sz w:val="28"/>
          <w:szCs w:val="28"/>
        </w:rPr>
        <w:t>thực tế</w:t>
      </w:r>
      <w:r w:rsidR="00C90292">
        <w:rPr>
          <w:rFonts w:ascii="Times New Roman" w:hAnsi="Times New Roman"/>
          <w:sz w:val="28"/>
          <w:szCs w:val="28"/>
          <w:lang w:val="pt-BR"/>
        </w:rPr>
        <w:t xml:space="preserve"> củ</w:t>
      </w:r>
      <w:r w:rsidR="00B50B28">
        <w:rPr>
          <w:rFonts w:ascii="Times New Roman" w:hAnsi="Times New Roman"/>
          <w:sz w:val="28"/>
          <w:szCs w:val="28"/>
          <w:lang w:val="pt-BR"/>
        </w:rPr>
        <w:t>a t</w:t>
      </w:r>
      <w:r w:rsidR="00BB56ED">
        <w:rPr>
          <w:rFonts w:ascii="Times New Roman" w:hAnsi="Times New Roman"/>
          <w:sz w:val="28"/>
          <w:szCs w:val="28"/>
        </w:rPr>
        <w:t>rường</w:t>
      </w:r>
      <w:r w:rsidR="00BB56ED" w:rsidRPr="00BB56ED">
        <w:rPr>
          <w:rFonts w:ascii="Times New Roman" w:hAnsi="Times New Roman"/>
          <w:sz w:val="28"/>
          <w:szCs w:val="28"/>
          <w:lang w:val="pt-BR"/>
        </w:rPr>
        <w:t xml:space="preserve"> </w:t>
      </w:r>
      <w:r w:rsidR="00F42AB0">
        <w:rPr>
          <w:rFonts w:ascii="Times New Roman" w:hAnsi="Times New Roman"/>
          <w:sz w:val="28"/>
          <w:szCs w:val="28"/>
          <w:lang w:val="en-US"/>
        </w:rPr>
        <w:t>mầm non Ea Pô</w:t>
      </w:r>
      <w:r>
        <w:rPr>
          <w:rFonts w:ascii="Times New Roman" w:hAnsi="Times New Roman"/>
          <w:sz w:val="28"/>
          <w:szCs w:val="28"/>
          <w:lang w:val="en-US"/>
        </w:rPr>
        <w:t>,</w:t>
      </w:r>
      <w:r w:rsidR="00CF014E">
        <w:rPr>
          <w:rFonts w:ascii="Times New Roman" w:hAnsi="Times New Roman"/>
          <w:sz w:val="28"/>
          <w:szCs w:val="28"/>
        </w:rPr>
        <w:t xml:space="preserve"> </w:t>
      </w:r>
      <w:r>
        <w:rPr>
          <w:rFonts w:ascii="Times New Roman" w:hAnsi="Times New Roman"/>
          <w:sz w:val="28"/>
          <w:szCs w:val="28"/>
          <w:lang w:val="pt-BR"/>
        </w:rPr>
        <w:t>Ban lựa chọn các đơn vị cung ứng thực phẩm</w:t>
      </w:r>
      <w:r w:rsidR="00C90292">
        <w:rPr>
          <w:rFonts w:ascii="Times New Roman" w:hAnsi="Times New Roman"/>
          <w:sz w:val="28"/>
          <w:szCs w:val="28"/>
          <w:lang w:val="pt-BR"/>
        </w:rPr>
        <w:t xml:space="preserve"> trường</w:t>
      </w:r>
      <w:r>
        <w:rPr>
          <w:rFonts w:ascii="Times New Roman" w:hAnsi="Times New Roman"/>
          <w:sz w:val="28"/>
          <w:szCs w:val="28"/>
          <w:lang w:val="pt-BR"/>
        </w:rPr>
        <w:t xml:space="preserve"> </w:t>
      </w:r>
      <w:r w:rsidR="000872B9">
        <w:rPr>
          <w:rFonts w:ascii="Times New Roman" w:hAnsi="Times New Roman"/>
          <w:sz w:val="28"/>
          <w:szCs w:val="28"/>
          <w:lang w:val="pt-BR"/>
        </w:rPr>
        <w:t>mầm non Ea Pô</w:t>
      </w:r>
      <w:r w:rsidR="00BB56ED">
        <w:rPr>
          <w:rFonts w:ascii="Times New Roman" w:hAnsi="Times New Roman"/>
          <w:sz w:val="28"/>
          <w:szCs w:val="28"/>
        </w:rPr>
        <w:t xml:space="preserve"> </w:t>
      </w:r>
      <w:r w:rsidR="00BB56ED" w:rsidRPr="00F45510">
        <w:rPr>
          <w:rFonts w:ascii="Times New Roman" w:hAnsi="Times New Roman"/>
          <w:sz w:val="28"/>
          <w:szCs w:val="28"/>
        </w:rPr>
        <w:t>xây dựn</w:t>
      </w:r>
      <w:r>
        <w:rPr>
          <w:rFonts w:ascii="Times New Roman" w:hAnsi="Times New Roman"/>
          <w:sz w:val="28"/>
          <w:szCs w:val="28"/>
        </w:rPr>
        <w:t>g k</w:t>
      </w:r>
      <w:r w:rsidR="00BB56ED" w:rsidRPr="00F45510">
        <w:rPr>
          <w:rFonts w:ascii="Times New Roman" w:hAnsi="Times New Roman"/>
          <w:sz w:val="28"/>
          <w:szCs w:val="28"/>
        </w:rPr>
        <w:t xml:space="preserve">ế hoạch </w:t>
      </w:r>
      <w:r w:rsidR="00BB56ED">
        <w:rPr>
          <w:rFonts w:ascii="Times New Roman" w:hAnsi="Times New Roman"/>
          <w:sz w:val="28"/>
          <w:szCs w:val="28"/>
        </w:rPr>
        <w:t xml:space="preserve">lựa chọn </w:t>
      </w:r>
      <w:r w:rsidR="00C90292" w:rsidRPr="00C90292">
        <w:rPr>
          <w:rFonts w:ascii="Times New Roman" w:hAnsi="Times New Roman"/>
          <w:sz w:val="28"/>
          <w:szCs w:val="28"/>
          <w:lang w:val="pt-BR"/>
        </w:rPr>
        <w:t xml:space="preserve">các đơn vị cung cấp </w:t>
      </w:r>
      <w:r w:rsidR="00B13FA9">
        <w:rPr>
          <w:rFonts w:ascii="Times New Roman" w:hAnsi="Times New Roman"/>
          <w:sz w:val="28"/>
          <w:szCs w:val="28"/>
          <w:lang w:val="en-US"/>
        </w:rPr>
        <w:t>thực phẩm, gia vị</w:t>
      </w:r>
      <w:r>
        <w:rPr>
          <w:rFonts w:ascii="Times New Roman" w:hAnsi="Times New Roman"/>
          <w:sz w:val="28"/>
          <w:szCs w:val="28"/>
          <w:lang w:val="en-US"/>
        </w:rPr>
        <w:t xml:space="preserve">, </w:t>
      </w:r>
      <w:r w:rsidR="00267106">
        <w:rPr>
          <w:rFonts w:ascii="Times New Roman" w:hAnsi="Times New Roman"/>
          <w:sz w:val="28"/>
          <w:szCs w:val="28"/>
          <w:lang w:val="en-US"/>
        </w:rPr>
        <w:t xml:space="preserve">nước uống, chất đốt (gas) </w:t>
      </w:r>
      <w:r>
        <w:rPr>
          <w:rFonts w:ascii="Times New Roman" w:hAnsi="Times New Roman"/>
          <w:sz w:val="28"/>
          <w:szCs w:val="28"/>
          <w:lang w:val="en-US"/>
        </w:rPr>
        <w:t>phục vụ công tác bán trú</w:t>
      </w:r>
      <w:r w:rsidR="00BB56ED">
        <w:rPr>
          <w:rFonts w:ascii="Times New Roman" w:hAnsi="Times New Roman"/>
          <w:sz w:val="28"/>
          <w:szCs w:val="28"/>
        </w:rPr>
        <w:t xml:space="preserve"> </w:t>
      </w:r>
      <w:r w:rsidR="00BB56ED" w:rsidRPr="00F45510">
        <w:rPr>
          <w:rFonts w:ascii="Times New Roman" w:hAnsi="Times New Roman"/>
          <w:sz w:val="28"/>
          <w:szCs w:val="28"/>
        </w:rPr>
        <w:t xml:space="preserve">năm học </w:t>
      </w:r>
      <w:r w:rsidR="0041554C">
        <w:rPr>
          <w:rFonts w:ascii="Times New Roman" w:hAnsi="Times New Roman"/>
          <w:sz w:val="28"/>
          <w:szCs w:val="28"/>
          <w:lang w:val="pt-BR"/>
        </w:rPr>
        <w:t>202</w:t>
      </w:r>
      <w:r w:rsidR="00094117">
        <w:rPr>
          <w:rFonts w:ascii="Times New Roman" w:hAnsi="Times New Roman"/>
          <w:sz w:val="28"/>
          <w:szCs w:val="28"/>
          <w:lang w:val="pt-BR"/>
        </w:rPr>
        <w:t>5</w:t>
      </w:r>
      <w:r>
        <w:rPr>
          <w:rFonts w:ascii="Times New Roman" w:hAnsi="Times New Roman"/>
          <w:sz w:val="28"/>
          <w:szCs w:val="28"/>
          <w:lang w:val="pt-BR"/>
        </w:rPr>
        <w:t xml:space="preserve"> </w:t>
      </w:r>
      <w:r w:rsidR="00A1646C">
        <w:rPr>
          <w:rFonts w:ascii="Times New Roman" w:hAnsi="Times New Roman"/>
          <w:sz w:val="28"/>
          <w:szCs w:val="28"/>
          <w:lang w:val="pt-BR"/>
        </w:rPr>
        <w:t>-</w:t>
      </w:r>
      <w:r>
        <w:rPr>
          <w:rFonts w:ascii="Times New Roman" w:hAnsi="Times New Roman"/>
          <w:sz w:val="28"/>
          <w:szCs w:val="28"/>
          <w:lang w:val="pt-BR"/>
        </w:rPr>
        <w:t xml:space="preserve"> </w:t>
      </w:r>
      <w:r w:rsidR="00094117">
        <w:rPr>
          <w:rFonts w:ascii="Times New Roman" w:hAnsi="Times New Roman"/>
          <w:sz w:val="28"/>
          <w:szCs w:val="28"/>
          <w:lang w:val="pt-BR"/>
        </w:rPr>
        <w:t>2026</w:t>
      </w:r>
      <w:r w:rsidR="00CF158D">
        <w:rPr>
          <w:rFonts w:ascii="Times New Roman" w:hAnsi="Times New Roman"/>
          <w:sz w:val="28"/>
          <w:szCs w:val="28"/>
        </w:rPr>
        <w:t>,</w:t>
      </w:r>
      <w:r w:rsidR="00CF158D">
        <w:rPr>
          <w:rFonts w:ascii="Times New Roman" w:hAnsi="Times New Roman"/>
          <w:sz w:val="28"/>
          <w:szCs w:val="28"/>
          <w:lang w:val="en-US"/>
        </w:rPr>
        <w:t xml:space="preserve"> c</w:t>
      </w:r>
      <w:r w:rsidR="00BB56ED">
        <w:rPr>
          <w:rFonts w:ascii="Times New Roman" w:hAnsi="Times New Roman"/>
          <w:sz w:val="28"/>
          <w:szCs w:val="28"/>
        </w:rPr>
        <w:t>ụ thể</w:t>
      </w:r>
      <w:r w:rsidR="00BB56ED" w:rsidRPr="00F45510">
        <w:rPr>
          <w:rFonts w:ascii="Times New Roman" w:hAnsi="Times New Roman"/>
          <w:sz w:val="28"/>
          <w:szCs w:val="28"/>
        </w:rPr>
        <w:t xml:space="preserve"> như sau:</w:t>
      </w:r>
      <w:r w:rsidR="00785C35" w:rsidRPr="00785C35">
        <w:rPr>
          <w:rFonts w:asciiTheme="majorHAnsi" w:hAnsiTheme="majorHAnsi" w:cstheme="majorHAnsi"/>
          <w:bCs/>
          <w:color w:val="222222"/>
          <w:sz w:val="28"/>
          <w:szCs w:val="28"/>
          <w:lang w:val="pt-BR"/>
        </w:rPr>
        <w:t>     </w:t>
      </w:r>
    </w:p>
    <w:p w14:paraId="7B4C04EB" w14:textId="77777777" w:rsidR="000130DA" w:rsidRDefault="002B3862" w:rsidP="00277970">
      <w:pPr>
        <w:spacing w:after="0"/>
        <w:ind w:firstLine="709"/>
        <w:jc w:val="both"/>
        <w:rPr>
          <w:rFonts w:ascii="Times New Roman" w:hAnsi="Times New Roman"/>
          <w:b/>
          <w:bCs/>
          <w:sz w:val="28"/>
          <w:szCs w:val="28"/>
          <w:lang w:val="en-US"/>
        </w:rPr>
      </w:pPr>
      <w:r w:rsidRPr="00903357">
        <w:rPr>
          <w:rFonts w:ascii="Times New Roman" w:hAnsi="Times New Roman"/>
          <w:b/>
          <w:bCs/>
          <w:sz w:val="28"/>
          <w:szCs w:val="28"/>
          <w:lang w:val="en-US"/>
        </w:rPr>
        <w:t>I. Đ</w:t>
      </w:r>
      <w:r w:rsidR="00903357">
        <w:rPr>
          <w:rFonts w:ascii="Times New Roman" w:hAnsi="Times New Roman"/>
          <w:b/>
          <w:bCs/>
          <w:sz w:val="28"/>
          <w:szCs w:val="28"/>
          <w:lang w:val="en-US"/>
        </w:rPr>
        <w:t>ẶC ĐIỂM TÌNH HÌNH:</w:t>
      </w:r>
    </w:p>
    <w:p w14:paraId="2E65B757" w14:textId="77777777" w:rsidR="000130DA" w:rsidRDefault="00BB56ED" w:rsidP="00B66521">
      <w:pPr>
        <w:spacing w:after="0"/>
        <w:ind w:firstLine="720"/>
        <w:jc w:val="both"/>
        <w:rPr>
          <w:rFonts w:ascii="Times New Roman" w:hAnsi="Times New Roman"/>
          <w:b/>
          <w:bCs/>
          <w:sz w:val="28"/>
          <w:szCs w:val="28"/>
          <w:lang w:val="en-US"/>
        </w:rPr>
      </w:pPr>
      <w:r w:rsidRPr="00F45510">
        <w:rPr>
          <w:rFonts w:ascii="Times New Roman" w:hAnsi="Times New Roman"/>
          <w:b/>
          <w:bCs/>
          <w:sz w:val="28"/>
          <w:szCs w:val="28"/>
        </w:rPr>
        <w:t>1. Khái quát</w:t>
      </w:r>
      <w:r w:rsidRPr="00F45510">
        <w:rPr>
          <w:rFonts w:ascii="Times New Roman" w:hAnsi="Times New Roman"/>
          <w:sz w:val="28"/>
          <w:szCs w:val="28"/>
        </w:rPr>
        <w:t>:</w:t>
      </w:r>
    </w:p>
    <w:p w14:paraId="0F3743C6" w14:textId="15C77020" w:rsidR="000130DA" w:rsidRPr="003E4853" w:rsidRDefault="00BB56ED" w:rsidP="00B66521">
      <w:pPr>
        <w:spacing w:after="0"/>
        <w:ind w:firstLine="720"/>
        <w:jc w:val="both"/>
        <w:rPr>
          <w:rFonts w:ascii="Times New Roman" w:hAnsi="Times New Roman" w:cs="Times New Roman"/>
          <w:bCs/>
          <w:sz w:val="28"/>
          <w:szCs w:val="28"/>
          <w:lang w:val="pt-BR"/>
        </w:rPr>
      </w:pPr>
      <w:r w:rsidRPr="003E4853">
        <w:rPr>
          <w:rFonts w:ascii="Times New Roman" w:hAnsi="Times New Roman" w:cs="Times New Roman"/>
          <w:bCs/>
          <w:sz w:val="28"/>
          <w:szCs w:val="28"/>
          <w:lang w:val="pt-BR"/>
        </w:rPr>
        <w:t>- Trườ</w:t>
      </w:r>
      <w:r w:rsidR="000130DA" w:rsidRPr="003E4853">
        <w:rPr>
          <w:rFonts w:ascii="Times New Roman" w:hAnsi="Times New Roman" w:cs="Times New Roman"/>
          <w:bCs/>
          <w:sz w:val="28"/>
          <w:szCs w:val="28"/>
          <w:lang w:val="pt-BR"/>
        </w:rPr>
        <w:t>ng m</w:t>
      </w:r>
      <w:r w:rsidRPr="003E4853">
        <w:rPr>
          <w:rFonts w:ascii="Times New Roman" w:hAnsi="Times New Roman" w:cs="Times New Roman"/>
          <w:bCs/>
          <w:sz w:val="28"/>
          <w:szCs w:val="28"/>
          <w:lang w:val="pt-BR"/>
        </w:rPr>
        <w:t>ầ</w:t>
      </w:r>
      <w:r w:rsidR="00ED3E88" w:rsidRPr="003E4853">
        <w:rPr>
          <w:rFonts w:ascii="Times New Roman" w:hAnsi="Times New Roman" w:cs="Times New Roman"/>
          <w:bCs/>
          <w:sz w:val="28"/>
          <w:szCs w:val="28"/>
          <w:lang w:val="pt-BR"/>
        </w:rPr>
        <w:t xml:space="preserve">m non </w:t>
      </w:r>
      <w:r w:rsidR="00B7150A" w:rsidRPr="003E4853">
        <w:rPr>
          <w:rFonts w:ascii="Times New Roman" w:hAnsi="Times New Roman" w:cs="Times New Roman"/>
          <w:bCs/>
          <w:sz w:val="28"/>
          <w:szCs w:val="28"/>
          <w:lang w:val="en-US"/>
        </w:rPr>
        <w:t>Ea Pô</w:t>
      </w:r>
      <w:r w:rsidR="000130DA" w:rsidRPr="003E4853">
        <w:rPr>
          <w:rFonts w:ascii="Times New Roman" w:hAnsi="Times New Roman" w:cs="Times New Roman"/>
          <w:bCs/>
          <w:sz w:val="28"/>
          <w:szCs w:val="28"/>
          <w:lang w:val="pt-BR"/>
        </w:rPr>
        <w:t xml:space="preserve"> có </w:t>
      </w:r>
      <w:r w:rsidR="00C90292" w:rsidRPr="003E4853">
        <w:rPr>
          <w:rFonts w:ascii="Times New Roman" w:hAnsi="Times New Roman" w:cs="Times New Roman"/>
          <w:bCs/>
          <w:sz w:val="28"/>
          <w:szCs w:val="28"/>
          <w:lang w:val="pt-BR"/>
        </w:rPr>
        <w:t>0</w:t>
      </w:r>
      <w:r w:rsidR="00510289" w:rsidRPr="003E4853">
        <w:rPr>
          <w:rFonts w:ascii="Times New Roman" w:hAnsi="Times New Roman" w:cs="Times New Roman"/>
          <w:bCs/>
          <w:sz w:val="28"/>
          <w:szCs w:val="28"/>
          <w:lang w:val="pt-BR"/>
        </w:rPr>
        <w:t>2</w:t>
      </w:r>
      <w:r w:rsidR="00C90292" w:rsidRPr="003E4853">
        <w:rPr>
          <w:rFonts w:ascii="Times New Roman" w:hAnsi="Times New Roman" w:cs="Times New Roman"/>
          <w:bCs/>
          <w:sz w:val="28"/>
          <w:szCs w:val="28"/>
          <w:lang w:val="pt-BR"/>
        </w:rPr>
        <w:t xml:space="preserve"> điểm trường</w:t>
      </w:r>
      <w:r w:rsidR="000130DA" w:rsidRPr="003E4853">
        <w:rPr>
          <w:rFonts w:ascii="Times New Roman" w:hAnsi="Times New Roman" w:cs="Times New Roman"/>
          <w:bCs/>
          <w:sz w:val="28"/>
          <w:szCs w:val="28"/>
          <w:lang w:val="pt-BR"/>
        </w:rPr>
        <w:t xml:space="preserve">: </w:t>
      </w:r>
      <w:r w:rsidR="003E4853" w:rsidRPr="003E4853">
        <w:rPr>
          <w:rFonts w:ascii="Times New Roman" w:hAnsi="Times New Roman" w:cs="Times New Roman"/>
          <w:bCs/>
          <w:sz w:val="28"/>
          <w:szCs w:val="28"/>
          <w:lang w:val="pt-BR"/>
        </w:rPr>
        <w:t>điểm 1 ở trung tâm</w:t>
      </w:r>
      <w:r w:rsidR="000130DA" w:rsidRPr="003E4853">
        <w:rPr>
          <w:rFonts w:ascii="Times New Roman" w:hAnsi="Times New Roman" w:cs="Times New Roman"/>
          <w:bCs/>
          <w:sz w:val="28"/>
          <w:szCs w:val="28"/>
          <w:lang w:val="pt-BR"/>
        </w:rPr>
        <w:t xml:space="preserve"> và </w:t>
      </w:r>
      <w:r w:rsidR="003E4853" w:rsidRPr="003E4853">
        <w:rPr>
          <w:rFonts w:ascii="Times New Roman" w:hAnsi="Times New Roman" w:cs="Times New Roman"/>
          <w:bCs/>
          <w:sz w:val="28"/>
          <w:szCs w:val="28"/>
          <w:lang w:val="pt-BR"/>
        </w:rPr>
        <w:t>điểm 2 ở thôn Nam Tiến</w:t>
      </w:r>
      <w:r w:rsidR="000130DA" w:rsidRPr="003E4853">
        <w:rPr>
          <w:rFonts w:ascii="Times New Roman" w:hAnsi="Times New Roman" w:cs="Times New Roman"/>
          <w:bCs/>
          <w:sz w:val="28"/>
          <w:szCs w:val="28"/>
          <w:lang w:val="pt-BR"/>
        </w:rPr>
        <w:t xml:space="preserve"> nằm cách xa nhau.</w:t>
      </w:r>
    </w:p>
    <w:p w14:paraId="562FBB20" w14:textId="725BEAEA" w:rsidR="000130DA" w:rsidRPr="003E4853" w:rsidRDefault="000130DA" w:rsidP="00B66521">
      <w:pPr>
        <w:spacing w:after="0"/>
        <w:ind w:firstLine="720"/>
        <w:jc w:val="both"/>
        <w:rPr>
          <w:rFonts w:ascii="Times New Roman" w:hAnsi="Times New Roman" w:cs="Times New Roman"/>
          <w:bCs/>
          <w:sz w:val="28"/>
          <w:szCs w:val="28"/>
          <w:lang w:val="pt-BR"/>
        </w:rPr>
      </w:pPr>
      <w:r w:rsidRPr="003E4853">
        <w:rPr>
          <w:rFonts w:ascii="Times New Roman" w:hAnsi="Times New Roman" w:cs="Times New Roman"/>
          <w:bCs/>
          <w:sz w:val="28"/>
          <w:szCs w:val="28"/>
          <w:lang w:val="pt-BR"/>
        </w:rPr>
        <w:t xml:space="preserve">Tổng số CB,GV,NV toàn trường: </w:t>
      </w:r>
      <w:r w:rsidR="003E4853" w:rsidRPr="003E4853">
        <w:rPr>
          <w:rFonts w:ascii="Times New Roman" w:hAnsi="Times New Roman" w:cs="Times New Roman"/>
          <w:bCs/>
          <w:sz w:val="28"/>
          <w:szCs w:val="28"/>
          <w:lang w:val="pt-BR"/>
        </w:rPr>
        <w:t>21</w:t>
      </w:r>
      <w:r w:rsidRPr="003E4853">
        <w:rPr>
          <w:rFonts w:ascii="Times New Roman" w:hAnsi="Times New Roman" w:cs="Times New Roman"/>
          <w:bCs/>
          <w:sz w:val="28"/>
          <w:szCs w:val="28"/>
          <w:lang w:val="pt-BR"/>
        </w:rPr>
        <w:t xml:space="preserve"> (CBQL: 03; GV: </w:t>
      </w:r>
      <w:r w:rsidR="003E4853" w:rsidRPr="003E4853">
        <w:rPr>
          <w:rFonts w:ascii="Times New Roman" w:hAnsi="Times New Roman" w:cs="Times New Roman"/>
          <w:bCs/>
          <w:sz w:val="28"/>
          <w:szCs w:val="28"/>
          <w:lang w:val="pt-BR"/>
        </w:rPr>
        <w:t>14</w:t>
      </w:r>
      <w:r w:rsidRPr="003E4853">
        <w:rPr>
          <w:rFonts w:ascii="Times New Roman" w:hAnsi="Times New Roman" w:cs="Times New Roman"/>
          <w:bCs/>
          <w:sz w:val="28"/>
          <w:szCs w:val="28"/>
          <w:lang w:val="pt-BR"/>
        </w:rPr>
        <w:t xml:space="preserve">; NV: </w:t>
      </w:r>
      <w:r w:rsidR="003E4853" w:rsidRPr="003E4853">
        <w:rPr>
          <w:rFonts w:ascii="Times New Roman" w:hAnsi="Times New Roman" w:cs="Times New Roman"/>
          <w:bCs/>
          <w:sz w:val="28"/>
          <w:szCs w:val="28"/>
          <w:lang w:val="pt-BR"/>
        </w:rPr>
        <w:t>04</w:t>
      </w:r>
      <w:r w:rsidRPr="003E4853">
        <w:rPr>
          <w:rFonts w:ascii="Times New Roman" w:hAnsi="Times New Roman" w:cs="Times New Roman"/>
          <w:bCs/>
          <w:sz w:val="28"/>
          <w:szCs w:val="28"/>
          <w:lang w:val="pt-BR"/>
        </w:rPr>
        <w:t xml:space="preserve"> đ/c).</w:t>
      </w:r>
    </w:p>
    <w:p w14:paraId="002A9D4F" w14:textId="0ABC9473" w:rsidR="00DE253D" w:rsidRPr="003E4853" w:rsidRDefault="000130DA" w:rsidP="00B66521">
      <w:pPr>
        <w:spacing w:after="0"/>
        <w:ind w:firstLine="720"/>
        <w:jc w:val="both"/>
        <w:rPr>
          <w:rFonts w:ascii="Times New Roman" w:hAnsi="Times New Roman"/>
          <w:b/>
          <w:bCs/>
          <w:sz w:val="28"/>
          <w:szCs w:val="28"/>
          <w:lang w:val="en-US"/>
        </w:rPr>
      </w:pPr>
      <w:r w:rsidRPr="003E4853">
        <w:rPr>
          <w:rFonts w:ascii="Times New Roman" w:hAnsi="Times New Roman" w:cs="Times New Roman"/>
          <w:bCs/>
          <w:sz w:val="28"/>
          <w:szCs w:val="28"/>
          <w:lang w:val="pt-BR"/>
        </w:rPr>
        <w:t xml:space="preserve">Tổng số học sinh toàn trường: </w:t>
      </w:r>
      <w:r w:rsidR="003E4853" w:rsidRPr="003E4853">
        <w:rPr>
          <w:rFonts w:ascii="Times New Roman" w:hAnsi="Times New Roman" w:cs="Times New Roman"/>
          <w:bCs/>
          <w:sz w:val="28"/>
          <w:szCs w:val="28"/>
          <w:lang w:val="pt-BR"/>
        </w:rPr>
        <w:t xml:space="preserve">155 </w:t>
      </w:r>
      <w:r w:rsidRPr="003E4853">
        <w:rPr>
          <w:rFonts w:ascii="Times New Roman" w:hAnsi="Times New Roman" w:cs="Times New Roman"/>
          <w:bCs/>
          <w:sz w:val="28"/>
          <w:szCs w:val="28"/>
          <w:lang w:val="pt-BR"/>
        </w:rPr>
        <w:t>trẻ</w:t>
      </w:r>
      <w:r w:rsidR="00094117" w:rsidRPr="003E4853">
        <w:rPr>
          <w:rFonts w:ascii="Times New Roman" w:hAnsi="Times New Roman" w:cs="Times New Roman"/>
          <w:bCs/>
          <w:sz w:val="28"/>
          <w:szCs w:val="28"/>
          <w:lang w:val="pt-BR"/>
        </w:rPr>
        <w:t>/</w:t>
      </w:r>
      <w:r w:rsidR="003E4853" w:rsidRPr="003E4853">
        <w:rPr>
          <w:rFonts w:ascii="Times New Roman" w:hAnsi="Times New Roman" w:cs="Times New Roman"/>
          <w:bCs/>
          <w:sz w:val="28"/>
          <w:szCs w:val="28"/>
          <w:lang w:val="pt-BR"/>
        </w:rPr>
        <w:t>7</w:t>
      </w:r>
      <w:r w:rsidRPr="003E4853">
        <w:rPr>
          <w:rFonts w:ascii="Times New Roman" w:hAnsi="Times New Roman" w:cs="Times New Roman"/>
          <w:bCs/>
          <w:sz w:val="28"/>
          <w:szCs w:val="28"/>
          <w:lang w:val="pt-BR"/>
        </w:rPr>
        <w:t xml:space="preserve"> lớp (Nhà trẻ: </w:t>
      </w:r>
      <w:r w:rsidR="003E4853" w:rsidRPr="003E4853">
        <w:rPr>
          <w:rFonts w:ascii="Times New Roman" w:hAnsi="Times New Roman" w:cs="Times New Roman"/>
          <w:bCs/>
          <w:sz w:val="28"/>
          <w:szCs w:val="28"/>
          <w:lang w:val="pt-BR"/>
        </w:rPr>
        <w:t>22</w:t>
      </w:r>
      <w:r w:rsidRPr="003E4853">
        <w:rPr>
          <w:rFonts w:ascii="Times New Roman" w:hAnsi="Times New Roman" w:cs="Times New Roman"/>
          <w:bCs/>
          <w:sz w:val="28"/>
          <w:szCs w:val="28"/>
          <w:lang w:val="pt-BR"/>
        </w:rPr>
        <w:t xml:space="preserve"> trẻ</w:t>
      </w:r>
      <w:r w:rsidR="00094117" w:rsidRPr="003E4853">
        <w:rPr>
          <w:rFonts w:ascii="Times New Roman" w:hAnsi="Times New Roman" w:cs="Times New Roman"/>
          <w:bCs/>
          <w:sz w:val="28"/>
          <w:szCs w:val="28"/>
          <w:lang w:val="pt-BR"/>
        </w:rPr>
        <w:t>/0</w:t>
      </w:r>
      <w:r w:rsidR="003E4853" w:rsidRPr="003E4853">
        <w:rPr>
          <w:rFonts w:ascii="Times New Roman" w:hAnsi="Times New Roman" w:cs="Times New Roman"/>
          <w:bCs/>
          <w:sz w:val="28"/>
          <w:szCs w:val="28"/>
          <w:lang w:val="pt-BR"/>
        </w:rPr>
        <w:t>1</w:t>
      </w:r>
      <w:r w:rsidRPr="003E4853">
        <w:rPr>
          <w:rFonts w:ascii="Times New Roman" w:hAnsi="Times New Roman" w:cs="Times New Roman"/>
          <w:bCs/>
          <w:sz w:val="28"/>
          <w:szCs w:val="28"/>
          <w:lang w:val="pt-BR"/>
        </w:rPr>
        <w:t xml:space="preserve"> lớ</w:t>
      </w:r>
      <w:r w:rsidR="00094117" w:rsidRPr="003E4853">
        <w:rPr>
          <w:rFonts w:ascii="Times New Roman" w:hAnsi="Times New Roman" w:cs="Times New Roman"/>
          <w:bCs/>
          <w:sz w:val="28"/>
          <w:szCs w:val="28"/>
          <w:lang w:val="pt-BR"/>
        </w:rPr>
        <w:t>p; Mẫu giáo</w:t>
      </w:r>
      <w:r w:rsidRPr="003E4853">
        <w:rPr>
          <w:rFonts w:ascii="Times New Roman" w:hAnsi="Times New Roman" w:cs="Times New Roman"/>
          <w:bCs/>
          <w:sz w:val="28"/>
          <w:szCs w:val="28"/>
          <w:lang w:val="pt-BR"/>
        </w:rPr>
        <w:t xml:space="preserve">: </w:t>
      </w:r>
      <w:r w:rsidR="003E4853" w:rsidRPr="003E4853">
        <w:rPr>
          <w:rFonts w:ascii="Times New Roman" w:hAnsi="Times New Roman" w:cs="Times New Roman"/>
          <w:bCs/>
          <w:sz w:val="28"/>
          <w:szCs w:val="28"/>
          <w:lang w:val="pt-BR"/>
        </w:rPr>
        <w:t xml:space="preserve">133 </w:t>
      </w:r>
      <w:r w:rsidRPr="003E4853">
        <w:rPr>
          <w:rFonts w:ascii="Times New Roman" w:hAnsi="Times New Roman" w:cs="Times New Roman"/>
          <w:bCs/>
          <w:sz w:val="28"/>
          <w:szCs w:val="28"/>
          <w:lang w:val="pt-BR"/>
        </w:rPr>
        <w:t>trẻ</w:t>
      </w:r>
      <w:r w:rsidR="00094117" w:rsidRPr="003E4853">
        <w:rPr>
          <w:rFonts w:ascii="Times New Roman" w:hAnsi="Times New Roman" w:cs="Times New Roman"/>
          <w:bCs/>
          <w:sz w:val="28"/>
          <w:szCs w:val="28"/>
          <w:lang w:val="pt-BR"/>
        </w:rPr>
        <w:t>/</w:t>
      </w:r>
      <w:r w:rsidR="003E4853" w:rsidRPr="003E4853">
        <w:rPr>
          <w:rFonts w:ascii="Times New Roman" w:hAnsi="Times New Roman" w:cs="Times New Roman"/>
          <w:bCs/>
          <w:sz w:val="28"/>
          <w:szCs w:val="28"/>
          <w:lang w:val="pt-BR"/>
        </w:rPr>
        <w:t>6</w:t>
      </w:r>
      <w:r w:rsidRPr="003E4853">
        <w:rPr>
          <w:rFonts w:ascii="Times New Roman" w:hAnsi="Times New Roman" w:cs="Times New Roman"/>
          <w:bCs/>
          <w:sz w:val="28"/>
          <w:szCs w:val="28"/>
          <w:lang w:val="pt-BR"/>
        </w:rPr>
        <w:t xml:space="preserve"> lớp)</w:t>
      </w:r>
      <w:r w:rsidR="00DE253D" w:rsidRPr="003E4853">
        <w:rPr>
          <w:rFonts w:ascii="Times New Roman" w:hAnsi="Times New Roman" w:cs="Times New Roman"/>
          <w:bCs/>
          <w:sz w:val="28"/>
          <w:szCs w:val="28"/>
          <w:lang w:val="pt-BR"/>
        </w:rPr>
        <w:t>.</w:t>
      </w:r>
    </w:p>
    <w:p w14:paraId="7DE19BA3" w14:textId="77777777" w:rsidR="00DE253D" w:rsidRDefault="00DE253D" w:rsidP="00B66521">
      <w:pPr>
        <w:spacing w:after="0"/>
        <w:ind w:firstLine="720"/>
        <w:jc w:val="both"/>
        <w:rPr>
          <w:rFonts w:ascii="Times New Roman" w:hAnsi="Times New Roman"/>
          <w:b/>
          <w:bCs/>
          <w:sz w:val="28"/>
          <w:szCs w:val="28"/>
          <w:lang w:val="en-US"/>
        </w:rPr>
      </w:pPr>
      <w:r>
        <w:rPr>
          <w:rFonts w:ascii="Times New Roman" w:hAnsi="Times New Roman" w:cs="Times New Roman"/>
          <w:b/>
          <w:bCs/>
          <w:sz w:val="28"/>
          <w:szCs w:val="28"/>
        </w:rPr>
        <w:t>2</w:t>
      </w:r>
      <w:r w:rsidR="004E52DA" w:rsidRPr="00B93D63">
        <w:rPr>
          <w:rFonts w:ascii="Times New Roman" w:hAnsi="Times New Roman" w:cs="Times New Roman"/>
          <w:b/>
          <w:bCs/>
          <w:sz w:val="28"/>
          <w:szCs w:val="28"/>
        </w:rPr>
        <w:t>. Những thuận lợi và khó khăn</w:t>
      </w:r>
      <w:r w:rsidR="004E52DA" w:rsidRPr="00B93D63">
        <w:rPr>
          <w:rFonts w:ascii="Times New Roman" w:hAnsi="Times New Roman" w:cs="Times New Roman"/>
          <w:sz w:val="28"/>
          <w:szCs w:val="28"/>
        </w:rPr>
        <w:t>:</w:t>
      </w:r>
    </w:p>
    <w:p w14:paraId="531CC868" w14:textId="77777777" w:rsidR="00DE253D" w:rsidRDefault="00DE253D" w:rsidP="00B66521">
      <w:pPr>
        <w:spacing w:after="0"/>
        <w:ind w:firstLine="720"/>
        <w:jc w:val="both"/>
        <w:rPr>
          <w:rFonts w:ascii="Times New Roman" w:hAnsi="Times New Roman"/>
          <w:b/>
          <w:bCs/>
          <w:i/>
          <w:sz w:val="28"/>
          <w:szCs w:val="28"/>
          <w:lang w:val="en-US"/>
        </w:rPr>
      </w:pPr>
      <w:r w:rsidRPr="00DE253D">
        <w:rPr>
          <w:rFonts w:ascii="Times New Roman" w:hAnsi="Times New Roman"/>
          <w:b/>
          <w:bCs/>
          <w:i/>
          <w:sz w:val="28"/>
          <w:szCs w:val="28"/>
          <w:lang w:val="en-US"/>
        </w:rPr>
        <w:t>2</w:t>
      </w:r>
      <w:r w:rsidR="004E52DA" w:rsidRPr="00DE253D">
        <w:rPr>
          <w:rFonts w:ascii="Times New Roman" w:hAnsi="Times New Roman" w:cs="Times New Roman"/>
          <w:b/>
          <w:i/>
          <w:sz w:val="28"/>
          <w:szCs w:val="28"/>
        </w:rPr>
        <w:t>.1.</w:t>
      </w:r>
      <w:r>
        <w:rPr>
          <w:rFonts w:ascii="Times New Roman" w:hAnsi="Times New Roman" w:cs="Times New Roman"/>
          <w:b/>
          <w:i/>
          <w:sz w:val="28"/>
          <w:szCs w:val="28"/>
          <w:lang w:val="en-US"/>
        </w:rPr>
        <w:t xml:space="preserve"> </w:t>
      </w:r>
      <w:r w:rsidR="004E52DA" w:rsidRPr="00DE253D">
        <w:rPr>
          <w:rFonts w:ascii="Times New Roman" w:hAnsi="Times New Roman" w:cs="Times New Roman"/>
          <w:b/>
          <w:i/>
          <w:sz w:val="28"/>
          <w:szCs w:val="28"/>
        </w:rPr>
        <w:t>Thuận lợi :</w:t>
      </w:r>
    </w:p>
    <w:p w14:paraId="12412051" w14:textId="78E058ED" w:rsidR="00DE253D" w:rsidRDefault="004E52DA" w:rsidP="00B66521">
      <w:pPr>
        <w:spacing w:after="0"/>
        <w:ind w:firstLine="720"/>
        <w:jc w:val="both"/>
        <w:rPr>
          <w:rFonts w:ascii="Times New Roman" w:hAnsi="Times New Roman"/>
          <w:b/>
          <w:bCs/>
          <w:i/>
          <w:sz w:val="28"/>
          <w:szCs w:val="28"/>
          <w:lang w:val="en-US"/>
        </w:rPr>
      </w:pPr>
      <w:r w:rsidRPr="00B93D63">
        <w:rPr>
          <w:rFonts w:ascii="Times New Roman" w:hAnsi="Times New Roman" w:cs="Times New Roman"/>
          <w:sz w:val="28"/>
          <w:lang w:val="nl-NL"/>
        </w:rPr>
        <w:lastRenderedPageBreak/>
        <w:t>- Được sự quan tâm của Đảng uỷ, HĐND, UBND</w:t>
      </w:r>
      <w:r w:rsidR="00094117">
        <w:rPr>
          <w:rFonts w:ascii="Times New Roman" w:hAnsi="Times New Roman" w:cs="Times New Roman"/>
          <w:sz w:val="28"/>
          <w:lang w:val="nl-NL"/>
        </w:rPr>
        <w:t>, P</w:t>
      </w:r>
      <w:r w:rsidRPr="00B93D63">
        <w:rPr>
          <w:rFonts w:ascii="Times New Roman" w:hAnsi="Times New Roman" w:cs="Times New Roman"/>
          <w:sz w:val="28"/>
          <w:lang w:val="nl-NL"/>
        </w:rPr>
        <w:t xml:space="preserve">hòng </w:t>
      </w:r>
      <w:r w:rsidR="00094117">
        <w:rPr>
          <w:rFonts w:ascii="Times New Roman" w:hAnsi="Times New Roman" w:cs="Times New Roman"/>
          <w:sz w:val="28"/>
          <w:lang w:val="nl-NL"/>
        </w:rPr>
        <w:t xml:space="preserve">Văn hoá-Xã hội xã </w:t>
      </w:r>
      <w:r w:rsidR="003E4853">
        <w:rPr>
          <w:rFonts w:ascii="Times New Roman" w:hAnsi="Times New Roman" w:cs="Times New Roman"/>
          <w:sz w:val="28"/>
          <w:lang w:val="nl-NL"/>
        </w:rPr>
        <w:t>Đắk Wil</w:t>
      </w:r>
      <w:r w:rsidRPr="00B93D63">
        <w:rPr>
          <w:rFonts w:ascii="Times New Roman" w:hAnsi="Times New Roman" w:cs="Times New Roman"/>
          <w:sz w:val="28"/>
          <w:lang w:val="nl-NL"/>
        </w:rPr>
        <w:t xml:space="preserve">, hội </w:t>
      </w:r>
      <w:r w:rsidR="00DE253D">
        <w:rPr>
          <w:rFonts w:ascii="Times New Roman" w:hAnsi="Times New Roman" w:cs="Times New Roman"/>
          <w:sz w:val="28"/>
          <w:lang w:val="nl-NL"/>
        </w:rPr>
        <w:t>CMHS</w:t>
      </w:r>
      <w:r w:rsidRPr="00B93D63">
        <w:rPr>
          <w:rFonts w:ascii="Times New Roman" w:hAnsi="Times New Roman" w:cs="Times New Roman"/>
          <w:sz w:val="28"/>
          <w:lang w:val="nl-NL"/>
        </w:rPr>
        <w:t xml:space="preserve"> trường </w:t>
      </w:r>
      <w:r w:rsidR="003E4853">
        <w:rPr>
          <w:rFonts w:ascii="Times New Roman" w:hAnsi="Times New Roman" w:cs="Times New Roman"/>
          <w:sz w:val="28"/>
          <w:lang w:val="nl-NL"/>
        </w:rPr>
        <w:t>mầmnon Ea Pô</w:t>
      </w:r>
      <w:r w:rsidR="00296230">
        <w:rPr>
          <w:rFonts w:ascii="Times New Roman" w:hAnsi="Times New Roman" w:cs="Times New Roman"/>
          <w:sz w:val="28"/>
        </w:rPr>
        <w:t xml:space="preserve"> </w:t>
      </w:r>
      <w:r w:rsidRPr="00B93D63">
        <w:rPr>
          <w:rFonts w:ascii="Times New Roman" w:hAnsi="Times New Roman" w:cs="Times New Roman"/>
          <w:sz w:val="28"/>
          <w:lang w:val="nl-NL"/>
        </w:rPr>
        <w:t xml:space="preserve">đã hỗ trợ nhà trường xây dựng CSVC, phối hợp </w:t>
      </w:r>
      <w:r w:rsidR="00094117">
        <w:rPr>
          <w:rFonts w:ascii="Times New Roman" w:hAnsi="Times New Roman" w:cs="Times New Roman"/>
          <w:sz w:val="28"/>
          <w:lang w:val="nl-NL"/>
        </w:rPr>
        <w:t xml:space="preserve">trong công tác chăm sóc, nuôi dưỡng và </w:t>
      </w:r>
      <w:r w:rsidRPr="00B93D63">
        <w:rPr>
          <w:rFonts w:ascii="Times New Roman" w:hAnsi="Times New Roman" w:cs="Times New Roman"/>
          <w:sz w:val="28"/>
          <w:lang w:val="nl-NL"/>
        </w:rPr>
        <w:t>GD trẻ.</w:t>
      </w:r>
    </w:p>
    <w:p w14:paraId="6781716E" w14:textId="51C06419" w:rsidR="00DE253D" w:rsidRDefault="00B26258" w:rsidP="00B66521">
      <w:pPr>
        <w:spacing w:after="0"/>
        <w:ind w:firstLine="720"/>
        <w:jc w:val="both"/>
        <w:rPr>
          <w:rFonts w:ascii="Times New Roman" w:hAnsi="Times New Roman"/>
          <w:b/>
          <w:bCs/>
          <w:i/>
          <w:sz w:val="28"/>
          <w:szCs w:val="28"/>
          <w:lang w:val="en-US"/>
        </w:rPr>
      </w:pPr>
      <w:r>
        <w:rPr>
          <w:rFonts w:ascii="Times New Roman" w:hAnsi="Times New Roman" w:cs="Times New Roman"/>
          <w:sz w:val="28"/>
          <w:szCs w:val="28"/>
        </w:rPr>
        <w:t xml:space="preserve">- Nhà trường </w:t>
      </w:r>
      <w:r w:rsidR="00094117">
        <w:rPr>
          <w:rFonts w:ascii="Times New Roman" w:hAnsi="Times New Roman" w:cs="Times New Roman"/>
          <w:sz w:val="28"/>
          <w:szCs w:val="28"/>
          <w:lang w:val="en-US"/>
        </w:rPr>
        <w:t xml:space="preserve">đã tổ chức </w:t>
      </w:r>
      <w:r>
        <w:rPr>
          <w:rFonts w:ascii="Times New Roman" w:hAnsi="Times New Roman" w:cs="Times New Roman"/>
          <w:sz w:val="28"/>
          <w:szCs w:val="28"/>
        </w:rPr>
        <w:t xml:space="preserve">thực hiện việc lựa chọn và ký hợp đồng </w:t>
      </w:r>
      <w:r w:rsidRPr="00B26258">
        <w:rPr>
          <w:rFonts w:ascii="Times New Roman" w:hAnsi="Times New Roman" w:cs="Times New Roman"/>
          <w:sz w:val="28"/>
          <w:szCs w:val="28"/>
          <w:lang w:val="nl-NL"/>
        </w:rPr>
        <w:t xml:space="preserve">với các đơn vị </w:t>
      </w:r>
      <w:r>
        <w:rPr>
          <w:rFonts w:ascii="Times New Roman" w:hAnsi="Times New Roman" w:cs="Times New Roman"/>
          <w:sz w:val="28"/>
          <w:szCs w:val="28"/>
        </w:rPr>
        <w:t xml:space="preserve">cung cấp thực phẩm </w:t>
      </w:r>
      <w:r w:rsidRPr="00B26258">
        <w:rPr>
          <w:rFonts w:ascii="Times New Roman" w:hAnsi="Times New Roman" w:cs="Times New Roman"/>
          <w:sz w:val="28"/>
          <w:szCs w:val="28"/>
          <w:lang w:val="nl-NL"/>
        </w:rPr>
        <w:t xml:space="preserve">có uy tín, </w:t>
      </w:r>
      <w:r>
        <w:rPr>
          <w:rFonts w:ascii="Times New Roman" w:hAnsi="Times New Roman" w:cs="Times New Roman"/>
          <w:sz w:val="28"/>
          <w:szCs w:val="28"/>
          <w:lang w:val="nl-NL"/>
        </w:rPr>
        <w:t>đủ điều kiện về VSATTP. Các công ty có đủ hồ sơ năng lực và luôn cung cấp thực phẩm có chất lượng tốt và</w:t>
      </w:r>
      <w:r w:rsidR="003E4853">
        <w:rPr>
          <w:rFonts w:ascii="Times New Roman" w:hAnsi="Times New Roman" w:cs="Times New Roman"/>
          <w:sz w:val="28"/>
          <w:szCs w:val="28"/>
          <w:lang w:val="nl-NL"/>
        </w:rPr>
        <w:t>o</w:t>
      </w:r>
      <w:r>
        <w:rPr>
          <w:rFonts w:ascii="Times New Roman" w:hAnsi="Times New Roman" w:cs="Times New Roman"/>
          <w:sz w:val="28"/>
          <w:szCs w:val="28"/>
          <w:lang w:val="nl-NL"/>
        </w:rPr>
        <w:t xml:space="preserve"> trường.</w:t>
      </w:r>
    </w:p>
    <w:p w14:paraId="6BE97707" w14:textId="77777777" w:rsidR="00DE253D" w:rsidRDefault="004E52DA" w:rsidP="00B66521">
      <w:pPr>
        <w:spacing w:after="0"/>
        <w:ind w:firstLine="720"/>
        <w:jc w:val="both"/>
        <w:rPr>
          <w:rFonts w:ascii="Times New Roman" w:hAnsi="Times New Roman"/>
          <w:b/>
          <w:bCs/>
          <w:i/>
          <w:sz w:val="28"/>
          <w:szCs w:val="28"/>
          <w:lang w:val="en-US"/>
        </w:rPr>
      </w:pPr>
      <w:r w:rsidRPr="00B93D63">
        <w:rPr>
          <w:rFonts w:ascii="Times New Roman" w:hAnsi="Times New Roman" w:cs="Times New Roman"/>
          <w:sz w:val="28"/>
          <w:szCs w:val="28"/>
        </w:rPr>
        <w:t xml:space="preserve">- Trường thực hiện nấu ăn tại bếp của </w:t>
      </w:r>
      <w:r w:rsidR="00B26258" w:rsidRPr="00B26258">
        <w:rPr>
          <w:rFonts w:ascii="Times New Roman" w:hAnsi="Times New Roman" w:cs="Times New Roman"/>
          <w:sz w:val="28"/>
          <w:szCs w:val="28"/>
          <w:lang w:val="nl-NL"/>
        </w:rPr>
        <w:t xml:space="preserve">nhà </w:t>
      </w:r>
      <w:r w:rsidRPr="00B93D63">
        <w:rPr>
          <w:rFonts w:ascii="Times New Roman" w:hAnsi="Times New Roman" w:cs="Times New Roman"/>
          <w:sz w:val="28"/>
          <w:szCs w:val="28"/>
        </w:rPr>
        <w:t>trường</w:t>
      </w:r>
      <w:r w:rsidR="00DE253D">
        <w:rPr>
          <w:rFonts w:ascii="Times New Roman" w:hAnsi="Times New Roman" w:cs="Times New Roman"/>
          <w:sz w:val="28"/>
          <w:szCs w:val="28"/>
          <w:lang w:val="en-US"/>
        </w:rPr>
        <w:t>,</w:t>
      </w:r>
      <w:r w:rsidRPr="00B93D63">
        <w:rPr>
          <w:rFonts w:ascii="Times New Roman" w:hAnsi="Times New Roman" w:cs="Times New Roman"/>
          <w:sz w:val="28"/>
          <w:szCs w:val="28"/>
        </w:rPr>
        <w:t xml:space="preserve"> để đảm bảo an toàn và </w:t>
      </w:r>
      <w:r w:rsidR="00B26258" w:rsidRPr="00B26258">
        <w:rPr>
          <w:rFonts w:ascii="Times New Roman" w:hAnsi="Times New Roman" w:cs="Times New Roman"/>
          <w:sz w:val="28"/>
          <w:szCs w:val="28"/>
          <w:lang w:val="nl-NL"/>
        </w:rPr>
        <w:t>nhằm quản lý hiệu quả</w:t>
      </w:r>
      <w:r w:rsidRPr="00B93D63">
        <w:rPr>
          <w:rFonts w:ascii="Times New Roman" w:hAnsi="Times New Roman" w:cs="Times New Roman"/>
          <w:sz w:val="28"/>
          <w:szCs w:val="28"/>
        </w:rPr>
        <w:t xml:space="preserve"> công tác </w:t>
      </w:r>
      <w:r w:rsidR="00B26258" w:rsidRPr="00B26258">
        <w:rPr>
          <w:rFonts w:ascii="Times New Roman" w:hAnsi="Times New Roman" w:cs="Times New Roman"/>
          <w:sz w:val="28"/>
          <w:szCs w:val="28"/>
          <w:lang w:val="nl-NL"/>
        </w:rPr>
        <w:t>nuôi dưỡng, đảm bảo VSATTP cho trẻ</w:t>
      </w:r>
      <w:r w:rsidRPr="00B93D63">
        <w:rPr>
          <w:rFonts w:ascii="Times New Roman" w:hAnsi="Times New Roman" w:cs="Times New Roman"/>
          <w:sz w:val="28"/>
          <w:szCs w:val="28"/>
        </w:rPr>
        <w:t xml:space="preserve">. </w:t>
      </w:r>
    </w:p>
    <w:p w14:paraId="76884139" w14:textId="77777777" w:rsidR="00DE253D" w:rsidRDefault="00DE253D" w:rsidP="00B66521">
      <w:pPr>
        <w:spacing w:after="0"/>
        <w:ind w:firstLine="720"/>
        <w:jc w:val="both"/>
        <w:rPr>
          <w:rFonts w:ascii="Times New Roman" w:hAnsi="Times New Roman"/>
          <w:b/>
          <w:bCs/>
          <w:i/>
          <w:sz w:val="28"/>
          <w:szCs w:val="28"/>
          <w:lang w:val="en-US"/>
        </w:rPr>
      </w:pPr>
      <w:r>
        <w:rPr>
          <w:rFonts w:ascii="Times New Roman" w:hAnsi="Times New Roman" w:cs="Times New Roman"/>
          <w:sz w:val="28"/>
          <w:szCs w:val="28"/>
          <w:lang w:val="en-US"/>
        </w:rPr>
        <w:t xml:space="preserve">- </w:t>
      </w:r>
      <w:r w:rsidR="004E52DA" w:rsidRPr="00B93D63">
        <w:rPr>
          <w:rFonts w:ascii="Times New Roman" w:hAnsi="Times New Roman" w:cs="Times New Roman"/>
          <w:sz w:val="28"/>
          <w:szCs w:val="28"/>
        </w:rPr>
        <w:t>Trong những năm học v</w:t>
      </w:r>
      <w:r w:rsidR="00344A8F" w:rsidRPr="00344A8F">
        <w:rPr>
          <w:rFonts w:ascii="Times New Roman" w:hAnsi="Times New Roman" w:cs="Times New Roman"/>
          <w:sz w:val="28"/>
          <w:szCs w:val="28"/>
        </w:rPr>
        <w:t>ừa</w:t>
      </w:r>
      <w:r w:rsidR="004E52DA" w:rsidRPr="00B93D63">
        <w:rPr>
          <w:rFonts w:ascii="Times New Roman" w:hAnsi="Times New Roman" w:cs="Times New Roman"/>
          <w:sz w:val="28"/>
          <w:szCs w:val="28"/>
        </w:rPr>
        <w:t xml:space="preserve"> qua</w:t>
      </w:r>
      <w:r w:rsidR="00344A8F" w:rsidRPr="00344A8F">
        <w:rPr>
          <w:rFonts w:ascii="Times New Roman" w:hAnsi="Times New Roman" w:cs="Times New Roman"/>
          <w:sz w:val="28"/>
          <w:szCs w:val="28"/>
        </w:rPr>
        <w:t>,</w:t>
      </w:r>
      <w:r w:rsidR="004E52DA" w:rsidRPr="00B93D63">
        <w:rPr>
          <w:rFonts w:ascii="Times New Roman" w:hAnsi="Times New Roman" w:cs="Times New Roman"/>
          <w:sz w:val="28"/>
          <w:szCs w:val="28"/>
        </w:rPr>
        <w:t xml:space="preserve"> trường không </w:t>
      </w:r>
      <w:r w:rsidR="00344A8F" w:rsidRPr="00344A8F">
        <w:rPr>
          <w:rFonts w:ascii="Times New Roman" w:hAnsi="Times New Roman" w:cs="Times New Roman"/>
          <w:sz w:val="28"/>
          <w:szCs w:val="28"/>
        </w:rPr>
        <w:t>để xảy ra</w:t>
      </w:r>
      <w:r w:rsidR="004E52DA" w:rsidRPr="00B93D63">
        <w:rPr>
          <w:rFonts w:ascii="Times New Roman" w:hAnsi="Times New Roman" w:cs="Times New Roman"/>
          <w:sz w:val="28"/>
          <w:szCs w:val="28"/>
        </w:rPr>
        <w:t xml:space="preserve"> trường hợp ngộ độc thực phẩ</w:t>
      </w:r>
      <w:r w:rsidR="00344A8F">
        <w:rPr>
          <w:rFonts w:ascii="Times New Roman" w:hAnsi="Times New Roman" w:cs="Times New Roman"/>
          <w:sz w:val="28"/>
          <w:szCs w:val="28"/>
        </w:rPr>
        <w:t>m nào</w:t>
      </w:r>
      <w:r w:rsidR="00344A8F" w:rsidRPr="00344A8F">
        <w:rPr>
          <w:rFonts w:ascii="Times New Roman" w:hAnsi="Times New Roman" w:cs="Times New Roman"/>
          <w:sz w:val="28"/>
          <w:szCs w:val="28"/>
        </w:rPr>
        <w:t>.</w:t>
      </w:r>
    </w:p>
    <w:p w14:paraId="643B274F" w14:textId="77777777" w:rsidR="00DE253D" w:rsidRDefault="004E52DA" w:rsidP="00B66521">
      <w:pPr>
        <w:spacing w:after="0"/>
        <w:ind w:firstLine="720"/>
        <w:jc w:val="both"/>
        <w:rPr>
          <w:rFonts w:ascii="Times New Roman" w:hAnsi="Times New Roman"/>
          <w:b/>
          <w:bCs/>
          <w:i/>
          <w:sz w:val="28"/>
          <w:szCs w:val="28"/>
          <w:lang w:val="en-US"/>
        </w:rPr>
      </w:pPr>
      <w:r w:rsidRPr="00B93D63">
        <w:rPr>
          <w:rFonts w:ascii="Times New Roman" w:hAnsi="Times New Roman" w:cs="Times New Roman"/>
          <w:sz w:val="28"/>
          <w:szCs w:val="28"/>
        </w:rPr>
        <w:t xml:space="preserve">- Ban đại diện Hội CMHS của nhà trường luôn nhiệt tình phối hợp chặt chẽ với nhà trường trong công tác </w:t>
      </w:r>
      <w:r w:rsidR="00DE253D">
        <w:rPr>
          <w:rFonts w:ascii="Times New Roman" w:hAnsi="Times New Roman" w:cs="Times New Roman"/>
          <w:sz w:val="28"/>
          <w:szCs w:val="28"/>
          <w:lang w:val="en-US"/>
        </w:rPr>
        <w:t>chăm sóc, nuôi dưỡng, GD</w:t>
      </w:r>
      <w:r w:rsidRPr="00B93D63">
        <w:rPr>
          <w:rFonts w:ascii="Times New Roman" w:hAnsi="Times New Roman" w:cs="Times New Roman"/>
          <w:sz w:val="28"/>
          <w:szCs w:val="28"/>
        </w:rPr>
        <w:t xml:space="preserve"> </w:t>
      </w:r>
      <w:r w:rsidR="00DE253D">
        <w:rPr>
          <w:rFonts w:ascii="Times New Roman" w:hAnsi="Times New Roman" w:cs="Times New Roman"/>
          <w:sz w:val="28"/>
          <w:szCs w:val="28"/>
          <w:lang w:val="en-US"/>
        </w:rPr>
        <w:t xml:space="preserve">và </w:t>
      </w:r>
      <w:r w:rsidRPr="00B93D63">
        <w:rPr>
          <w:rFonts w:ascii="Times New Roman" w:hAnsi="Times New Roman" w:cs="Times New Roman"/>
          <w:sz w:val="28"/>
          <w:szCs w:val="28"/>
        </w:rPr>
        <w:t>công tác VSATTP.</w:t>
      </w:r>
    </w:p>
    <w:p w14:paraId="4C5FE86D" w14:textId="7A575F78" w:rsidR="00DE253D" w:rsidRDefault="004E52DA" w:rsidP="00B66521">
      <w:pPr>
        <w:spacing w:after="0"/>
        <w:ind w:firstLine="720"/>
        <w:jc w:val="both"/>
        <w:rPr>
          <w:rFonts w:ascii="Times New Roman" w:hAnsi="Times New Roman"/>
          <w:b/>
          <w:bCs/>
          <w:i/>
          <w:sz w:val="28"/>
          <w:szCs w:val="28"/>
          <w:lang w:val="en-US"/>
        </w:rPr>
      </w:pPr>
      <w:r w:rsidRPr="00B93D63">
        <w:rPr>
          <w:rFonts w:ascii="Times New Roman" w:hAnsi="Times New Roman" w:cs="Times New Roman"/>
          <w:sz w:val="28"/>
          <w:szCs w:val="28"/>
        </w:rPr>
        <w:t xml:space="preserve">- Đội ngũ giáo viên trẻ, nhiệt tình, có trách nhiệm. Đội ngũ làm công tác cô nuôi có </w:t>
      </w:r>
      <w:r w:rsidR="005D5DC7">
        <w:rPr>
          <w:rFonts w:ascii="Times New Roman" w:hAnsi="Times New Roman" w:cs="Times New Roman"/>
          <w:sz w:val="28"/>
          <w:szCs w:val="28"/>
          <w:lang w:val="en-US"/>
        </w:rPr>
        <w:t>chứng chỉ</w:t>
      </w:r>
      <w:r w:rsidR="00094117">
        <w:rPr>
          <w:rFonts w:ascii="Times New Roman" w:hAnsi="Times New Roman" w:cs="Times New Roman"/>
          <w:sz w:val="28"/>
          <w:szCs w:val="28"/>
          <w:lang w:val="en-US"/>
        </w:rPr>
        <w:t xml:space="preserve"> </w:t>
      </w:r>
      <w:r w:rsidRPr="00B93D63">
        <w:rPr>
          <w:rFonts w:ascii="Times New Roman" w:hAnsi="Times New Roman" w:cs="Times New Roman"/>
          <w:sz w:val="28"/>
          <w:szCs w:val="28"/>
        </w:rPr>
        <w:t>nấu ăn</w:t>
      </w:r>
      <w:r w:rsidR="00DE253D">
        <w:rPr>
          <w:rFonts w:ascii="Times New Roman" w:hAnsi="Times New Roman" w:cs="Times New Roman"/>
          <w:sz w:val="28"/>
          <w:szCs w:val="28"/>
          <w:lang w:val="en-US"/>
        </w:rPr>
        <w:t xml:space="preserve"> trở lên</w:t>
      </w:r>
      <w:r w:rsidRPr="00B93D63">
        <w:rPr>
          <w:rFonts w:ascii="Times New Roman" w:hAnsi="Times New Roman" w:cs="Times New Roman"/>
          <w:sz w:val="28"/>
          <w:szCs w:val="28"/>
        </w:rPr>
        <w:t xml:space="preserve">, </w:t>
      </w:r>
      <w:r w:rsidR="00094117">
        <w:rPr>
          <w:rFonts w:ascii="Times New Roman" w:hAnsi="Times New Roman" w:cs="Times New Roman"/>
          <w:sz w:val="28"/>
          <w:szCs w:val="28"/>
          <w:lang w:val="en-US"/>
        </w:rPr>
        <w:t xml:space="preserve">được tham gia đầy đủ các lớp tập huấn về kiến thức </w:t>
      </w:r>
      <w:r w:rsidR="00344A8F" w:rsidRPr="00344A8F">
        <w:rPr>
          <w:rFonts w:ascii="Times New Roman" w:hAnsi="Times New Roman" w:cs="Times New Roman"/>
          <w:sz w:val="28"/>
          <w:szCs w:val="28"/>
        </w:rPr>
        <w:t>đảm bảo VS</w:t>
      </w:r>
      <w:r w:rsidR="00567F53">
        <w:rPr>
          <w:rFonts w:ascii="Times New Roman" w:hAnsi="Times New Roman" w:cs="Times New Roman"/>
          <w:sz w:val="28"/>
          <w:szCs w:val="28"/>
          <w:lang w:val="en-US"/>
        </w:rPr>
        <w:t xml:space="preserve">DD và </w:t>
      </w:r>
      <w:r w:rsidR="00344A8F" w:rsidRPr="00344A8F">
        <w:rPr>
          <w:rFonts w:ascii="Times New Roman" w:hAnsi="Times New Roman" w:cs="Times New Roman"/>
          <w:sz w:val="28"/>
          <w:szCs w:val="28"/>
        </w:rPr>
        <w:t xml:space="preserve">ATTP, luôn có ý thức trách nhiệm cao trong nhiệm vụ được phân </w:t>
      </w:r>
      <w:r w:rsidR="000F72A8">
        <w:rPr>
          <w:rFonts w:ascii="Times New Roman" w:hAnsi="Times New Roman" w:cs="Times New Roman"/>
          <w:sz w:val="28"/>
          <w:szCs w:val="28"/>
        </w:rPr>
        <w:t xml:space="preserve">công và </w:t>
      </w:r>
      <w:r w:rsidRPr="00B93D63">
        <w:rPr>
          <w:rFonts w:ascii="Times New Roman" w:hAnsi="Times New Roman" w:cs="Times New Roman"/>
          <w:sz w:val="28"/>
        </w:rPr>
        <w:t>ý thức được tầm quan trọng</w:t>
      </w:r>
      <w:r w:rsidR="00567F53">
        <w:rPr>
          <w:rFonts w:ascii="Times New Roman" w:hAnsi="Times New Roman" w:cs="Times New Roman"/>
          <w:sz w:val="28"/>
          <w:lang w:val="en-US"/>
        </w:rPr>
        <w:t xml:space="preserve"> về công tác </w:t>
      </w:r>
      <w:r w:rsidR="00567F53" w:rsidRPr="00344A8F">
        <w:rPr>
          <w:rFonts w:ascii="Times New Roman" w:hAnsi="Times New Roman" w:cs="Times New Roman"/>
          <w:sz w:val="28"/>
          <w:szCs w:val="28"/>
        </w:rPr>
        <w:t>đảm bảo VS</w:t>
      </w:r>
      <w:r w:rsidR="00567F53">
        <w:rPr>
          <w:rFonts w:ascii="Times New Roman" w:hAnsi="Times New Roman" w:cs="Times New Roman"/>
          <w:sz w:val="28"/>
          <w:szCs w:val="28"/>
          <w:lang w:val="en-US"/>
        </w:rPr>
        <w:t xml:space="preserve">DD và </w:t>
      </w:r>
      <w:r w:rsidR="00567F53" w:rsidRPr="00344A8F">
        <w:rPr>
          <w:rFonts w:ascii="Times New Roman" w:hAnsi="Times New Roman" w:cs="Times New Roman"/>
          <w:sz w:val="28"/>
          <w:szCs w:val="28"/>
        </w:rPr>
        <w:t>ATTP</w:t>
      </w:r>
      <w:r w:rsidRPr="00B93D63">
        <w:rPr>
          <w:rFonts w:ascii="Times New Roman" w:hAnsi="Times New Roman" w:cs="Times New Roman"/>
          <w:sz w:val="28"/>
        </w:rPr>
        <w:t xml:space="preserve"> </w:t>
      </w:r>
      <w:r w:rsidR="00567F53">
        <w:rPr>
          <w:rFonts w:ascii="Times New Roman" w:hAnsi="Times New Roman" w:cs="Times New Roman"/>
          <w:sz w:val="28"/>
          <w:lang w:val="en-US"/>
        </w:rPr>
        <w:t>và</w:t>
      </w:r>
      <w:r w:rsidRPr="00B93D63">
        <w:rPr>
          <w:rFonts w:ascii="Times New Roman" w:hAnsi="Times New Roman" w:cs="Times New Roman"/>
          <w:sz w:val="28"/>
        </w:rPr>
        <w:t xml:space="preserve"> chăm sóc</w:t>
      </w:r>
      <w:r w:rsidR="00567F53">
        <w:rPr>
          <w:rFonts w:ascii="Times New Roman" w:hAnsi="Times New Roman" w:cs="Times New Roman"/>
          <w:sz w:val="28"/>
          <w:lang w:val="en-US"/>
        </w:rPr>
        <w:t>,</w:t>
      </w:r>
      <w:r w:rsidRPr="00B93D63">
        <w:rPr>
          <w:rFonts w:ascii="Times New Roman" w:hAnsi="Times New Roman" w:cs="Times New Roman"/>
          <w:sz w:val="28"/>
        </w:rPr>
        <w:t xml:space="preserve"> nuôi dưỡng</w:t>
      </w:r>
      <w:r w:rsidR="00567F53">
        <w:rPr>
          <w:rFonts w:ascii="Times New Roman" w:hAnsi="Times New Roman" w:cs="Times New Roman"/>
          <w:sz w:val="28"/>
          <w:lang w:val="en-US"/>
        </w:rPr>
        <w:t xml:space="preserve"> trẻ trong nhà trường</w:t>
      </w:r>
      <w:r w:rsidRPr="00B93D63">
        <w:rPr>
          <w:rFonts w:ascii="Times New Roman" w:hAnsi="Times New Roman" w:cs="Times New Roman"/>
          <w:sz w:val="28"/>
        </w:rPr>
        <w:t>.</w:t>
      </w:r>
    </w:p>
    <w:p w14:paraId="16647890" w14:textId="77777777" w:rsidR="00DE253D" w:rsidRDefault="00DE253D" w:rsidP="00B66521">
      <w:pPr>
        <w:spacing w:after="0"/>
        <w:ind w:firstLine="720"/>
        <w:jc w:val="both"/>
        <w:rPr>
          <w:rFonts w:ascii="Times New Roman" w:hAnsi="Times New Roman"/>
          <w:b/>
          <w:bCs/>
          <w:i/>
          <w:sz w:val="28"/>
          <w:szCs w:val="28"/>
          <w:lang w:val="en-US"/>
        </w:rPr>
      </w:pPr>
      <w:r w:rsidRPr="00DE253D">
        <w:rPr>
          <w:rFonts w:ascii="Times New Roman" w:hAnsi="Times New Roman" w:cs="Times New Roman"/>
          <w:b/>
          <w:i/>
          <w:sz w:val="28"/>
          <w:szCs w:val="28"/>
          <w:lang w:val="nl-NL"/>
        </w:rPr>
        <w:t>2</w:t>
      </w:r>
      <w:r w:rsidR="004E52DA" w:rsidRPr="00DE253D">
        <w:rPr>
          <w:rFonts w:ascii="Times New Roman" w:hAnsi="Times New Roman" w:cs="Times New Roman"/>
          <w:b/>
          <w:i/>
          <w:sz w:val="28"/>
          <w:szCs w:val="28"/>
          <w:lang w:val="nl-NL"/>
        </w:rPr>
        <w:t>.</w:t>
      </w:r>
      <w:r w:rsidR="004E52DA" w:rsidRPr="00DE253D">
        <w:rPr>
          <w:rFonts w:ascii="Times New Roman" w:hAnsi="Times New Roman" w:cs="Times New Roman"/>
          <w:b/>
          <w:i/>
          <w:sz w:val="28"/>
          <w:szCs w:val="28"/>
        </w:rPr>
        <w:t>2. Khó khăn:</w:t>
      </w:r>
    </w:p>
    <w:p w14:paraId="2771F36C" w14:textId="573A1AF1" w:rsidR="00DE253D" w:rsidRDefault="00344A8F" w:rsidP="00B66521">
      <w:pPr>
        <w:spacing w:after="0"/>
        <w:ind w:firstLine="720"/>
        <w:jc w:val="both"/>
        <w:rPr>
          <w:rFonts w:ascii="Times New Roman" w:hAnsi="Times New Roman"/>
          <w:b/>
          <w:bCs/>
          <w:i/>
          <w:sz w:val="28"/>
          <w:szCs w:val="28"/>
          <w:lang w:val="en-US"/>
        </w:rPr>
      </w:pPr>
      <w:r>
        <w:rPr>
          <w:rFonts w:ascii="Times New Roman" w:hAnsi="Times New Roman" w:cs="Times New Roman"/>
          <w:sz w:val="28"/>
          <w:lang w:val="nl-NL"/>
        </w:rPr>
        <w:t xml:space="preserve">- Tình hình thực phẩm bẩn trên thị trường còn nhiều phức tạp. Việc giao nhận thực phẩm, lực chọn thực phẩm từ các </w:t>
      </w:r>
      <w:r w:rsidR="005D5DC7">
        <w:rPr>
          <w:rFonts w:ascii="Times New Roman" w:hAnsi="Times New Roman" w:cs="Times New Roman"/>
          <w:sz w:val="28"/>
          <w:lang w:val="nl-NL"/>
        </w:rPr>
        <w:t>hộ kinh doanh</w:t>
      </w:r>
      <w:r>
        <w:rPr>
          <w:rFonts w:ascii="Times New Roman" w:hAnsi="Times New Roman" w:cs="Times New Roman"/>
          <w:sz w:val="28"/>
          <w:lang w:val="nl-NL"/>
        </w:rPr>
        <w:t xml:space="preserve"> hoàn toàn bằng trực quan, cảm quan</w:t>
      </w:r>
      <w:r w:rsidR="00DE253D">
        <w:rPr>
          <w:rFonts w:ascii="Times New Roman" w:hAnsi="Times New Roman" w:cs="Times New Roman"/>
          <w:sz w:val="28"/>
          <w:lang w:val="nl-NL"/>
        </w:rPr>
        <w:t>,</w:t>
      </w:r>
      <w:r>
        <w:rPr>
          <w:rFonts w:ascii="Times New Roman" w:hAnsi="Times New Roman" w:cs="Times New Roman"/>
          <w:sz w:val="28"/>
          <w:lang w:val="nl-NL"/>
        </w:rPr>
        <w:t xml:space="preserve"> gây nên không ít khó khăn, áp lực cho dây chuyền chế biến.</w:t>
      </w:r>
    </w:p>
    <w:p w14:paraId="5994382C" w14:textId="77777777" w:rsidR="00DE253D" w:rsidRDefault="00344A8F" w:rsidP="00B66521">
      <w:pPr>
        <w:spacing w:after="0"/>
        <w:ind w:firstLine="720"/>
        <w:jc w:val="both"/>
        <w:rPr>
          <w:rFonts w:ascii="Times New Roman" w:hAnsi="Times New Roman"/>
          <w:b/>
          <w:bCs/>
          <w:i/>
          <w:sz w:val="28"/>
          <w:szCs w:val="28"/>
          <w:lang w:val="en-US"/>
        </w:rPr>
      </w:pPr>
      <w:r w:rsidRPr="007C4109">
        <w:rPr>
          <w:rFonts w:ascii="Times New Roman" w:hAnsi="Times New Roman" w:cs="Times New Roman"/>
          <w:sz w:val="28"/>
          <w:lang w:val="nl-NL"/>
        </w:rPr>
        <w:t>- Một số GV</w:t>
      </w:r>
      <w:r w:rsidR="00DE253D">
        <w:rPr>
          <w:rFonts w:ascii="Times New Roman" w:hAnsi="Times New Roman" w:cs="Times New Roman"/>
          <w:sz w:val="28"/>
          <w:lang w:val="nl-NL"/>
        </w:rPr>
        <w:t>,</w:t>
      </w:r>
      <w:r w:rsidRPr="007C4109">
        <w:rPr>
          <w:rFonts w:ascii="Times New Roman" w:hAnsi="Times New Roman" w:cs="Times New Roman"/>
          <w:sz w:val="28"/>
          <w:lang w:val="nl-NL"/>
        </w:rPr>
        <w:t>NV</w:t>
      </w:r>
      <w:r w:rsidR="00DE253D">
        <w:rPr>
          <w:rFonts w:ascii="Times New Roman" w:hAnsi="Times New Roman" w:cs="Times New Roman"/>
          <w:sz w:val="28"/>
          <w:lang w:val="nl-NL"/>
        </w:rPr>
        <w:t xml:space="preserve"> của trường</w:t>
      </w:r>
      <w:r w:rsidRPr="007C4109">
        <w:rPr>
          <w:rFonts w:ascii="Times New Roman" w:hAnsi="Times New Roman" w:cs="Times New Roman"/>
          <w:sz w:val="28"/>
          <w:lang w:val="nl-NL"/>
        </w:rPr>
        <w:t xml:space="preserve"> tuổi đời</w:t>
      </w:r>
      <w:r w:rsidR="00E5512D" w:rsidRPr="007C4109">
        <w:rPr>
          <w:rFonts w:ascii="Times New Roman" w:hAnsi="Times New Roman" w:cs="Times New Roman"/>
          <w:sz w:val="28"/>
          <w:lang w:val="nl-NL"/>
        </w:rPr>
        <w:t xml:space="preserve"> còn trẻ, chưa có kinh nghiệm trong việc cảm quan thực phẩm, chế biến món ăn.</w:t>
      </w:r>
    </w:p>
    <w:p w14:paraId="263BC3D5" w14:textId="77777777" w:rsidR="009D0C87" w:rsidRDefault="00D82401" w:rsidP="005D5DC7">
      <w:pPr>
        <w:spacing w:after="0"/>
        <w:ind w:firstLine="720"/>
        <w:jc w:val="both"/>
        <w:rPr>
          <w:rFonts w:ascii="Times New Roman" w:hAnsi="Times New Roman" w:cs="Times New Roman"/>
          <w:b/>
          <w:iCs/>
          <w:sz w:val="28"/>
          <w:szCs w:val="28"/>
          <w:lang w:val="en-US"/>
        </w:rPr>
      </w:pPr>
      <w:r w:rsidRPr="00B93D63">
        <w:rPr>
          <w:rFonts w:ascii="Times New Roman" w:hAnsi="Times New Roman" w:cs="Times New Roman"/>
          <w:b/>
          <w:iCs/>
          <w:sz w:val="28"/>
          <w:szCs w:val="28"/>
        </w:rPr>
        <w:t>I</w:t>
      </w:r>
      <w:r w:rsidR="00ED4074" w:rsidRPr="006C0A7D">
        <w:rPr>
          <w:rFonts w:ascii="Times New Roman" w:hAnsi="Times New Roman" w:cs="Times New Roman"/>
          <w:b/>
          <w:iCs/>
          <w:sz w:val="28"/>
          <w:szCs w:val="28"/>
        </w:rPr>
        <w:t>I</w:t>
      </w:r>
      <w:r w:rsidRPr="00B93D63">
        <w:rPr>
          <w:rFonts w:ascii="Times New Roman" w:hAnsi="Times New Roman" w:cs="Times New Roman"/>
          <w:b/>
          <w:iCs/>
          <w:sz w:val="28"/>
          <w:szCs w:val="28"/>
        </w:rPr>
        <w:t xml:space="preserve">. </w:t>
      </w:r>
      <w:r w:rsidR="00F36E51">
        <w:rPr>
          <w:rFonts w:ascii="Times New Roman" w:hAnsi="Times New Roman" w:cs="Times New Roman"/>
          <w:b/>
          <w:iCs/>
          <w:sz w:val="28"/>
          <w:szCs w:val="28"/>
          <w:lang w:val="en-US"/>
        </w:rPr>
        <w:t>M</w:t>
      </w:r>
      <w:r w:rsidR="00DE253D">
        <w:rPr>
          <w:rFonts w:ascii="Times New Roman" w:hAnsi="Times New Roman" w:cs="Times New Roman"/>
          <w:b/>
          <w:iCs/>
          <w:sz w:val="28"/>
          <w:szCs w:val="28"/>
          <w:lang w:val="en-US"/>
        </w:rPr>
        <w:t>ỤC ĐÍCH YÊU CẦU:</w:t>
      </w:r>
    </w:p>
    <w:p w14:paraId="5DD47FAB" w14:textId="77777777" w:rsidR="009D0C87" w:rsidRPr="009D0C87" w:rsidRDefault="004E52DA" w:rsidP="00B66521">
      <w:pPr>
        <w:spacing w:after="0"/>
        <w:ind w:firstLine="720"/>
        <w:jc w:val="both"/>
        <w:rPr>
          <w:rFonts w:asciiTheme="majorHAnsi" w:hAnsiTheme="majorHAnsi" w:cstheme="majorHAnsi"/>
          <w:color w:val="000000"/>
          <w:sz w:val="28"/>
          <w:szCs w:val="28"/>
        </w:rPr>
      </w:pPr>
      <w:r w:rsidRPr="009D0C87">
        <w:rPr>
          <w:rFonts w:asciiTheme="majorHAnsi" w:hAnsiTheme="majorHAnsi" w:cstheme="majorHAnsi"/>
          <w:color w:val="000000"/>
          <w:sz w:val="28"/>
          <w:szCs w:val="28"/>
        </w:rPr>
        <w:t xml:space="preserve">- Nâng cao nhận thức, ý thức trách nhiệm của </w:t>
      </w:r>
      <w:r w:rsidR="009D0C87">
        <w:rPr>
          <w:rFonts w:asciiTheme="majorHAnsi" w:hAnsiTheme="majorHAnsi" w:cstheme="majorHAnsi"/>
          <w:color w:val="000000"/>
          <w:sz w:val="28"/>
          <w:szCs w:val="28"/>
          <w:lang w:val="en-US"/>
        </w:rPr>
        <w:t>CBQL</w:t>
      </w:r>
      <w:r w:rsidRPr="009D0C87">
        <w:rPr>
          <w:rFonts w:asciiTheme="majorHAnsi" w:hAnsiTheme="majorHAnsi" w:cstheme="majorHAnsi"/>
          <w:color w:val="000000"/>
          <w:sz w:val="28"/>
          <w:szCs w:val="28"/>
        </w:rPr>
        <w:t xml:space="preserve">, các đoàn thể, tổ chức, người trực tiếp tham gia chế biến thực phẩm, </w:t>
      </w:r>
      <w:r w:rsidR="009D0C87">
        <w:rPr>
          <w:rFonts w:asciiTheme="majorHAnsi" w:hAnsiTheme="majorHAnsi" w:cstheme="majorHAnsi"/>
          <w:color w:val="000000"/>
          <w:sz w:val="28"/>
          <w:szCs w:val="28"/>
          <w:lang w:val="en-US"/>
        </w:rPr>
        <w:t>GV,NV</w:t>
      </w:r>
      <w:r w:rsidRPr="009D0C87">
        <w:rPr>
          <w:rFonts w:asciiTheme="majorHAnsi" w:hAnsiTheme="majorHAnsi" w:cstheme="majorHAnsi"/>
          <w:color w:val="000000"/>
          <w:sz w:val="28"/>
          <w:szCs w:val="28"/>
        </w:rPr>
        <w:t xml:space="preserve"> và </w:t>
      </w:r>
      <w:r w:rsidR="00F36E51" w:rsidRPr="009D0C87">
        <w:rPr>
          <w:rFonts w:asciiTheme="majorHAnsi" w:hAnsiTheme="majorHAnsi" w:cstheme="majorHAnsi"/>
          <w:color w:val="000000"/>
          <w:sz w:val="28"/>
          <w:szCs w:val="28"/>
        </w:rPr>
        <w:t>CMHS</w:t>
      </w:r>
      <w:r w:rsidRPr="009D0C87">
        <w:rPr>
          <w:rFonts w:asciiTheme="majorHAnsi" w:hAnsiTheme="majorHAnsi" w:cstheme="majorHAnsi"/>
          <w:color w:val="000000"/>
          <w:sz w:val="28"/>
          <w:szCs w:val="28"/>
        </w:rPr>
        <w:t xml:space="preserve"> trong trường về </w:t>
      </w:r>
      <w:r w:rsidR="00F36E51" w:rsidRPr="009D0C87">
        <w:rPr>
          <w:rFonts w:asciiTheme="majorHAnsi" w:hAnsiTheme="majorHAnsi" w:cstheme="majorHAnsi"/>
          <w:color w:val="000000"/>
          <w:sz w:val="28"/>
          <w:szCs w:val="28"/>
        </w:rPr>
        <w:t>VS</w:t>
      </w:r>
      <w:r w:rsidRPr="009D0C87">
        <w:rPr>
          <w:rFonts w:asciiTheme="majorHAnsi" w:hAnsiTheme="majorHAnsi" w:cstheme="majorHAnsi"/>
          <w:color w:val="000000"/>
          <w:sz w:val="28"/>
          <w:szCs w:val="28"/>
        </w:rPr>
        <w:t>ATTP, quyền lợi nghĩa vụ trong sản xuất, chế biến kinh doanh và sử dụng thực phẩm; tạo thói quen không tiêu dùng thực phẩm không rõ nguồn gốc, thói quen sử dụng bao bì thực phẩm an toàn; không sử dụng hóa chất độc hại, chất cấm trong nuôi trồng thực phẩm…</w:t>
      </w:r>
    </w:p>
    <w:p w14:paraId="3C32B34A" w14:textId="77777777" w:rsidR="009D0C87" w:rsidRPr="009D0C87" w:rsidRDefault="004E52DA" w:rsidP="00B66521">
      <w:pPr>
        <w:spacing w:after="0"/>
        <w:ind w:firstLine="720"/>
        <w:jc w:val="both"/>
        <w:rPr>
          <w:rFonts w:asciiTheme="majorHAnsi" w:hAnsiTheme="majorHAnsi" w:cstheme="majorHAnsi"/>
          <w:color w:val="000000"/>
          <w:sz w:val="28"/>
          <w:szCs w:val="28"/>
        </w:rPr>
      </w:pPr>
      <w:r w:rsidRPr="009D0C87">
        <w:rPr>
          <w:rFonts w:asciiTheme="majorHAnsi" w:hAnsiTheme="majorHAnsi" w:cstheme="majorHAnsi"/>
          <w:color w:val="000000"/>
          <w:sz w:val="28"/>
          <w:szCs w:val="28"/>
        </w:rPr>
        <w:t xml:space="preserve">- Tăng cường vai trò trách nhiệm của các tổ chức đoàn thể, </w:t>
      </w:r>
      <w:r w:rsidR="009D0C87">
        <w:rPr>
          <w:rFonts w:asciiTheme="majorHAnsi" w:hAnsiTheme="majorHAnsi" w:cstheme="majorHAnsi"/>
          <w:color w:val="000000"/>
          <w:sz w:val="28"/>
          <w:szCs w:val="28"/>
          <w:lang w:val="en-US"/>
        </w:rPr>
        <w:t>BĐD CMHS</w:t>
      </w:r>
      <w:r w:rsidRPr="009D0C87">
        <w:rPr>
          <w:rFonts w:asciiTheme="majorHAnsi" w:hAnsiTheme="majorHAnsi" w:cstheme="majorHAnsi"/>
          <w:color w:val="000000"/>
          <w:sz w:val="28"/>
          <w:szCs w:val="28"/>
        </w:rPr>
        <w:t xml:space="preserve"> trong việc phối hợp thực hiện đúng các quy định về ATTP trong trường học.</w:t>
      </w:r>
    </w:p>
    <w:p w14:paraId="0014F481" w14:textId="77777777" w:rsidR="009D0C87" w:rsidRPr="009D0C87" w:rsidRDefault="004E52DA" w:rsidP="00B66521">
      <w:pPr>
        <w:spacing w:after="0"/>
        <w:ind w:firstLine="720"/>
        <w:jc w:val="both"/>
        <w:rPr>
          <w:rFonts w:asciiTheme="majorHAnsi" w:hAnsiTheme="majorHAnsi" w:cstheme="majorHAnsi"/>
          <w:color w:val="000000"/>
          <w:sz w:val="28"/>
          <w:szCs w:val="28"/>
        </w:rPr>
      </w:pPr>
      <w:r w:rsidRPr="009D0C87">
        <w:rPr>
          <w:rFonts w:asciiTheme="majorHAnsi" w:hAnsiTheme="majorHAnsi" w:cstheme="majorHAnsi"/>
          <w:color w:val="000000"/>
          <w:sz w:val="28"/>
          <w:szCs w:val="28"/>
        </w:rPr>
        <w:t>- Đảm bảo thực hiện đúng các quy định về ATTP trong trường học. Khống chế ngộ độc thực phẩm và các bệnh truyền qua thực phẩm, phấn đấu không xảy ra vụ ngộ độc thực phẩm, dịch bệnh truyền qua thực phẩm trong trường.</w:t>
      </w:r>
    </w:p>
    <w:p w14:paraId="3EF4AB71" w14:textId="77777777" w:rsidR="009D0C87" w:rsidRPr="009D0C87" w:rsidRDefault="004E52DA" w:rsidP="00B66521">
      <w:pPr>
        <w:spacing w:after="0"/>
        <w:ind w:firstLine="720"/>
        <w:jc w:val="both"/>
        <w:rPr>
          <w:rFonts w:asciiTheme="majorHAnsi" w:hAnsiTheme="majorHAnsi" w:cstheme="majorHAnsi"/>
          <w:color w:val="051823"/>
          <w:sz w:val="28"/>
          <w:szCs w:val="28"/>
        </w:rPr>
      </w:pPr>
      <w:r w:rsidRPr="009D0C87">
        <w:rPr>
          <w:rFonts w:asciiTheme="majorHAnsi" w:hAnsiTheme="majorHAnsi" w:cstheme="majorHAnsi"/>
          <w:color w:val="051823"/>
          <w:sz w:val="28"/>
          <w:szCs w:val="28"/>
        </w:rPr>
        <w:t>- Tăng cường kiểm tra bếp ăn, kịp thời phát hiện các nguyên nhân gây hậu quả xấu, gây ngộ độ</w:t>
      </w:r>
      <w:r w:rsidR="009D0C87">
        <w:rPr>
          <w:rFonts w:asciiTheme="majorHAnsi" w:hAnsiTheme="majorHAnsi" w:cstheme="majorHAnsi"/>
          <w:color w:val="051823"/>
          <w:sz w:val="28"/>
          <w:szCs w:val="28"/>
        </w:rPr>
        <w:t>c,</w:t>
      </w:r>
      <w:r w:rsidRPr="009D0C87">
        <w:rPr>
          <w:rFonts w:asciiTheme="majorHAnsi" w:hAnsiTheme="majorHAnsi" w:cstheme="majorHAnsi"/>
          <w:color w:val="051823"/>
          <w:sz w:val="28"/>
          <w:szCs w:val="28"/>
        </w:rPr>
        <w:t xml:space="preserve"> phát hiện các mố</w:t>
      </w:r>
      <w:r w:rsidR="009D0C87">
        <w:rPr>
          <w:rFonts w:asciiTheme="majorHAnsi" w:hAnsiTheme="majorHAnsi" w:cstheme="majorHAnsi"/>
          <w:color w:val="051823"/>
          <w:sz w:val="28"/>
          <w:szCs w:val="28"/>
        </w:rPr>
        <w:t>i nguy, để</w:t>
      </w:r>
      <w:r w:rsidRPr="009D0C87">
        <w:rPr>
          <w:rFonts w:asciiTheme="majorHAnsi" w:hAnsiTheme="majorHAnsi" w:cstheme="majorHAnsi"/>
          <w:color w:val="051823"/>
          <w:sz w:val="28"/>
          <w:szCs w:val="28"/>
        </w:rPr>
        <w:t xml:space="preserve"> đưa ra các biện pháp xử lý. Đảm bảo yêu cầu bếp ăn </w:t>
      </w:r>
      <w:r w:rsidR="00567F53">
        <w:rPr>
          <w:rFonts w:asciiTheme="majorHAnsi" w:hAnsiTheme="majorHAnsi" w:cstheme="majorHAnsi"/>
          <w:color w:val="051823"/>
          <w:sz w:val="28"/>
          <w:szCs w:val="28"/>
          <w:lang w:val="en-US"/>
        </w:rPr>
        <w:t>của nhà trường</w:t>
      </w:r>
      <w:r w:rsidRPr="009D0C87">
        <w:rPr>
          <w:rFonts w:asciiTheme="majorHAnsi" w:hAnsiTheme="majorHAnsi" w:cstheme="majorHAnsi"/>
          <w:color w:val="051823"/>
          <w:sz w:val="28"/>
          <w:szCs w:val="28"/>
        </w:rPr>
        <w:t xml:space="preserve"> đủ tiêu chuẩn </w:t>
      </w:r>
      <w:r w:rsidR="00567F53">
        <w:rPr>
          <w:rFonts w:asciiTheme="majorHAnsi" w:hAnsiTheme="majorHAnsi" w:cstheme="majorHAnsi"/>
          <w:color w:val="051823"/>
          <w:sz w:val="28"/>
          <w:szCs w:val="28"/>
          <w:lang w:val="en-US"/>
        </w:rPr>
        <w:t xml:space="preserve">về </w:t>
      </w:r>
      <w:r w:rsidRPr="009D0C87">
        <w:rPr>
          <w:rFonts w:asciiTheme="majorHAnsi" w:hAnsiTheme="majorHAnsi" w:cstheme="majorHAnsi"/>
          <w:color w:val="051823"/>
          <w:sz w:val="28"/>
          <w:szCs w:val="28"/>
        </w:rPr>
        <w:t>VS</w:t>
      </w:r>
      <w:r w:rsidR="00567F53">
        <w:rPr>
          <w:rFonts w:asciiTheme="majorHAnsi" w:hAnsiTheme="majorHAnsi" w:cstheme="majorHAnsi"/>
          <w:color w:val="051823"/>
          <w:sz w:val="28"/>
          <w:szCs w:val="28"/>
          <w:lang w:val="en-US"/>
        </w:rPr>
        <w:t xml:space="preserve">DD và </w:t>
      </w:r>
      <w:r w:rsidRPr="009D0C87">
        <w:rPr>
          <w:rFonts w:asciiTheme="majorHAnsi" w:hAnsiTheme="majorHAnsi" w:cstheme="majorHAnsi"/>
          <w:color w:val="051823"/>
          <w:sz w:val="28"/>
          <w:szCs w:val="28"/>
        </w:rPr>
        <w:t>ATTP.</w:t>
      </w:r>
    </w:p>
    <w:p w14:paraId="4B61D8D5" w14:textId="77777777" w:rsidR="009D0C87" w:rsidRPr="009D0C87" w:rsidRDefault="004E52DA" w:rsidP="00B66521">
      <w:pPr>
        <w:spacing w:after="0"/>
        <w:ind w:firstLine="720"/>
        <w:jc w:val="both"/>
        <w:rPr>
          <w:rFonts w:asciiTheme="majorHAnsi" w:hAnsiTheme="majorHAnsi" w:cstheme="majorHAnsi"/>
          <w:sz w:val="28"/>
          <w:szCs w:val="28"/>
        </w:rPr>
      </w:pPr>
      <w:r w:rsidRPr="009D0C87">
        <w:rPr>
          <w:rFonts w:asciiTheme="majorHAnsi" w:hAnsiTheme="majorHAnsi" w:cstheme="majorHAnsi"/>
          <w:sz w:val="28"/>
          <w:szCs w:val="28"/>
        </w:rPr>
        <w:t>- Luôn quan tâm và xem trọng công tác bán trú trong nhà trường</w:t>
      </w:r>
      <w:r w:rsidR="00567F53">
        <w:rPr>
          <w:rFonts w:asciiTheme="majorHAnsi" w:hAnsiTheme="majorHAnsi" w:cstheme="majorHAnsi"/>
          <w:sz w:val="28"/>
          <w:szCs w:val="28"/>
          <w:lang w:val="en-US"/>
        </w:rPr>
        <w:t>,</w:t>
      </w:r>
      <w:r w:rsidRPr="009D0C87">
        <w:rPr>
          <w:rFonts w:asciiTheme="majorHAnsi" w:hAnsiTheme="majorHAnsi" w:cstheme="majorHAnsi"/>
          <w:sz w:val="28"/>
          <w:szCs w:val="28"/>
        </w:rPr>
        <w:t xml:space="preserve"> để góp phần chăm sóc sức khỏe cho học sinh, tạo niềm tin trong phụ huynh</w:t>
      </w:r>
      <w:r w:rsidR="00567F53">
        <w:rPr>
          <w:rFonts w:asciiTheme="majorHAnsi" w:hAnsiTheme="majorHAnsi" w:cstheme="majorHAnsi"/>
          <w:sz w:val="28"/>
          <w:szCs w:val="28"/>
          <w:lang w:val="en-US"/>
        </w:rPr>
        <w:t>,</w:t>
      </w:r>
      <w:r w:rsidRPr="009D0C87">
        <w:rPr>
          <w:rFonts w:asciiTheme="majorHAnsi" w:hAnsiTheme="majorHAnsi" w:cstheme="majorHAnsi"/>
          <w:sz w:val="28"/>
          <w:szCs w:val="28"/>
        </w:rPr>
        <w:t xml:space="preserve"> để họ yên tâm, tin tưởng khi gửi con em học tập tại trường.</w:t>
      </w:r>
    </w:p>
    <w:p w14:paraId="03C82F23" w14:textId="09C1CAE7" w:rsidR="009D0C87" w:rsidRPr="006B0DEE" w:rsidRDefault="004E52DA" w:rsidP="00B66521">
      <w:pPr>
        <w:spacing w:after="0"/>
        <w:ind w:firstLine="720"/>
        <w:jc w:val="both"/>
        <w:rPr>
          <w:rFonts w:asciiTheme="majorHAnsi" w:hAnsiTheme="majorHAnsi" w:cstheme="majorHAnsi"/>
          <w:b/>
          <w:bCs/>
          <w:i/>
          <w:sz w:val="28"/>
          <w:szCs w:val="28"/>
          <w:lang w:val="en-US"/>
        </w:rPr>
      </w:pPr>
      <w:r w:rsidRPr="009D0C87">
        <w:rPr>
          <w:rFonts w:asciiTheme="majorHAnsi" w:hAnsiTheme="majorHAnsi" w:cstheme="majorHAnsi"/>
          <w:sz w:val="28"/>
          <w:szCs w:val="28"/>
        </w:rPr>
        <w:lastRenderedPageBreak/>
        <w:t>- Luôn đặt yêu cầu đảm bảo vệ sinh an toàn thực phẩm lên hàng đầu, tuyệt đối tránh để xảy ra hiện tượng ngộ độc thực phẩm trong nhà trường</w:t>
      </w:r>
      <w:r w:rsidR="006B0DEE">
        <w:rPr>
          <w:rFonts w:asciiTheme="majorHAnsi" w:hAnsiTheme="majorHAnsi" w:cstheme="majorHAnsi"/>
          <w:sz w:val="28"/>
          <w:szCs w:val="28"/>
          <w:lang w:val="en-US"/>
        </w:rPr>
        <w:t>.</w:t>
      </w:r>
    </w:p>
    <w:p w14:paraId="31C4F754" w14:textId="7B971BE3" w:rsidR="009D0C87" w:rsidRDefault="004E52DA" w:rsidP="006B0DEE">
      <w:pPr>
        <w:spacing w:after="0"/>
        <w:ind w:firstLine="720"/>
        <w:jc w:val="both"/>
        <w:rPr>
          <w:rFonts w:asciiTheme="majorHAnsi" w:hAnsiTheme="majorHAnsi" w:cstheme="majorHAnsi"/>
          <w:b/>
          <w:bCs/>
          <w:i/>
          <w:sz w:val="28"/>
          <w:szCs w:val="28"/>
          <w:lang w:val="en-US"/>
        </w:rPr>
      </w:pPr>
      <w:r w:rsidRPr="00F45510">
        <w:rPr>
          <w:rFonts w:ascii="Times New Roman" w:hAnsi="Times New Roman"/>
          <w:b/>
          <w:sz w:val="28"/>
          <w:szCs w:val="28"/>
        </w:rPr>
        <w:t>III.</w:t>
      </w:r>
      <w:r>
        <w:rPr>
          <w:rFonts w:ascii="Times New Roman" w:hAnsi="Times New Roman"/>
          <w:b/>
          <w:sz w:val="28"/>
          <w:szCs w:val="28"/>
        </w:rPr>
        <w:t xml:space="preserve"> </w:t>
      </w:r>
      <w:r w:rsidR="009D0C87">
        <w:rPr>
          <w:rFonts w:ascii="Times New Roman" w:hAnsi="Times New Roman"/>
          <w:b/>
          <w:sz w:val="28"/>
          <w:szCs w:val="28"/>
          <w:lang w:val="en-US"/>
        </w:rPr>
        <w:t>K</w:t>
      </w:r>
      <w:r w:rsidR="006B0DEE">
        <w:rPr>
          <w:rFonts w:ascii="Times New Roman" w:hAnsi="Times New Roman"/>
          <w:b/>
          <w:sz w:val="28"/>
          <w:szCs w:val="28"/>
          <w:lang w:val="en-US"/>
        </w:rPr>
        <w:t>Ế</w:t>
      </w:r>
      <w:r w:rsidR="009D0C87">
        <w:rPr>
          <w:rFonts w:ascii="Times New Roman" w:hAnsi="Times New Roman"/>
          <w:b/>
          <w:sz w:val="28"/>
          <w:szCs w:val="28"/>
          <w:lang w:val="en-US"/>
        </w:rPr>
        <w:t xml:space="preserve"> HOẠCH LỰA CH</w:t>
      </w:r>
      <w:r w:rsidR="006B0DEE">
        <w:rPr>
          <w:rFonts w:ascii="Times New Roman" w:hAnsi="Times New Roman"/>
          <w:b/>
          <w:sz w:val="28"/>
          <w:szCs w:val="28"/>
          <w:lang w:val="en-US"/>
        </w:rPr>
        <w:t xml:space="preserve">ỌN </w:t>
      </w:r>
      <w:r w:rsidR="009D0C87">
        <w:rPr>
          <w:rFonts w:ascii="Times New Roman" w:hAnsi="Times New Roman"/>
          <w:b/>
          <w:sz w:val="28"/>
          <w:szCs w:val="28"/>
          <w:lang w:val="en-US"/>
        </w:rPr>
        <w:t xml:space="preserve">CÁC ĐƠN VỊ CUNG ỨNG THỰC PHẨM: </w:t>
      </w:r>
    </w:p>
    <w:p w14:paraId="6C513265" w14:textId="77777777" w:rsidR="009D0C87" w:rsidRDefault="004E52DA" w:rsidP="00B66521">
      <w:pPr>
        <w:spacing w:after="0"/>
        <w:ind w:firstLine="720"/>
        <w:jc w:val="both"/>
        <w:rPr>
          <w:rFonts w:asciiTheme="majorHAnsi" w:hAnsiTheme="majorHAnsi" w:cstheme="majorHAnsi"/>
          <w:b/>
          <w:bCs/>
          <w:i/>
          <w:sz w:val="28"/>
          <w:szCs w:val="28"/>
          <w:lang w:val="en-US"/>
        </w:rPr>
      </w:pPr>
      <w:r>
        <w:rPr>
          <w:rFonts w:ascii="Times New Roman" w:hAnsi="Times New Roman"/>
          <w:b/>
          <w:sz w:val="28"/>
          <w:szCs w:val="28"/>
        </w:rPr>
        <w:t>1.</w:t>
      </w:r>
      <w:r w:rsidR="009D0C87">
        <w:rPr>
          <w:rFonts w:ascii="Times New Roman" w:hAnsi="Times New Roman"/>
          <w:b/>
          <w:sz w:val="28"/>
          <w:szCs w:val="28"/>
          <w:lang w:val="en-US"/>
        </w:rPr>
        <w:t xml:space="preserve"> </w:t>
      </w:r>
      <w:r w:rsidR="009D0C87">
        <w:rPr>
          <w:rFonts w:ascii="Times New Roman" w:hAnsi="Times New Roman"/>
          <w:b/>
          <w:sz w:val="28"/>
          <w:szCs w:val="28"/>
        </w:rPr>
        <w:t>Công tác t</w:t>
      </w:r>
      <w:r>
        <w:rPr>
          <w:rFonts w:ascii="Times New Roman" w:hAnsi="Times New Roman"/>
          <w:b/>
          <w:sz w:val="28"/>
          <w:szCs w:val="28"/>
        </w:rPr>
        <w:t>riển khai các văn bản chỉ đạ</w:t>
      </w:r>
      <w:r w:rsidR="00AB56BA">
        <w:rPr>
          <w:rFonts w:ascii="Times New Roman" w:hAnsi="Times New Roman"/>
          <w:b/>
          <w:sz w:val="28"/>
          <w:szCs w:val="28"/>
        </w:rPr>
        <w:t>o</w:t>
      </w:r>
      <w:r w:rsidR="009D0C87">
        <w:rPr>
          <w:rFonts w:ascii="Times New Roman" w:hAnsi="Times New Roman"/>
          <w:b/>
          <w:sz w:val="28"/>
          <w:szCs w:val="28"/>
          <w:lang w:val="en-US"/>
        </w:rPr>
        <w:t>:</w:t>
      </w:r>
    </w:p>
    <w:p w14:paraId="02074794" w14:textId="77777777" w:rsidR="009D0C87" w:rsidRDefault="004E52DA" w:rsidP="00B66521">
      <w:pPr>
        <w:spacing w:after="0"/>
        <w:ind w:firstLine="720"/>
        <w:jc w:val="both"/>
        <w:rPr>
          <w:rFonts w:asciiTheme="majorHAnsi" w:hAnsiTheme="majorHAnsi" w:cstheme="majorHAnsi"/>
          <w:b/>
          <w:bCs/>
          <w:i/>
          <w:sz w:val="28"/>
          <w:szCs w:val="28"/>
          <w:lang w:val="en-US"/>
        </w:rPr>
      </w:pPr>
      <w:r w:rsidRPr="00DA3BB8">
        <w:rPr>
          <w:rFonts w:ascii="Times New Roman" w:hAnsi="Times New Roman"/>
          <w:sz w:val="28"/>
          <w:szCs w:val="28"/>
        </w:rPr>
        <w:t xml:space="preserve">- Nhà trường triển khai </w:t>
      </w:r>
      <w:r w:rsidR="009D0C87">
        <w:rPr>
          <w:rFonts w:ascii="Times New Roman" w:hAnsi="Times New Roman"/>
          <w:sz w:val="28"/>
          <w:szCs w:val="28"/>
          <w:lang w:val="en-US"/>
        </w:rPr>
        <w:t xml:space="preserve">đầy đủ </w:t>
      </w:r>
      <w:r w:rsidR="00567F53">
        <w:rPr>
          <w:rFonts w:ascii="Times New Roman" w:hAnsi="Times New Roman"/>
          <w:sz w:val="28"/>
          <w:szCs w:val="28"/>
        </w:rPr>
        <w:t>các V</w:t>
      </w:r>
      <w:r w:rsidRPr="00DA3BB8">
        <w:rPr>
          <w:rFonts w:ascii="Times New Roman" w:hAnsi="Times New Roman"/>
          <w:sz w:val="28"/>
          <w:szCs w:val="28"/>
        </w:rPr>
        <w:t xml:space="preserve">ăn bản chỉ đạo tới 100% </w:t>
      </w:r>
      <w:r w:rsidR="000F72A8">
        <w:rPr>
          <w:rFonts w:ascii="Times New Roman" w:hAnsi="Times New Roman"/>
          <w:sz w:val="28"/>
          <w:szCs w:val="28"/>
          <w:lang w:val="en-US"/>
        </w:rPr>
        <w:t>CB</w:t>
      </w:r>
      <w:r w:rsidR="009D0C87">
        <w:rPr>
          <w:rFonts w:ascii="Times New Roman" w:hAnsi="Times New Roman"/>
          <w:sz w:val="28"/>
          <w:szCs w:val="28"/>
          <w:lang w:val="en-US"/>
        </w:rPr>
        <w:t>,</w:t>
      </w:r>
      <w:r w:rsidR="000F72A8">
        <w:rPr>
          <w:rFonts w:ascii="Times New Roman" w:hAnsi="Times New Roman"/>
          <w:sz w:val="28"/>
          <w:szCs w:val="28"/>
          <w:lang w:val="en-US"/>
        </w:rPr>
        <w:t>GV</w:t>
      </w:r>
      <w:r w:rsidR="009D0C87">
        <w:rPr>
          <w:rFonts w:ascii="Times New Roman" w:hAnsi="Times New Roman"/>
          <w:sz w:val="28"/>
          <w:szCs w:val="28"/>
          <w:lang w:val="en-US"/>
        </w:rPr>
        <w:t>,</w:t>
      </w:r>
      <w:r w:rsidR="000F72A8">
        <w:rPr>
          <w:rFonts w:ascii="Times New Roman" w:hAnsi="Times New Roman"/>
          <w:sz w:val="28"/>
          <w:szCs w:val="28"/>
          <w:lang w:val="en-US"/>
        </w:rPr>
        <w:t>NV</w:t>
      </w:r>
      <w:r w:rsidRPr="00DA3BB8">
        <w:rPr>
          <w:rFonts w:ascii="Times New Roman" w:hAnsi="Times New Roman"/>
          <w:sz w:val="28"/>
          <w:szCs w:val="28"/>
        </w:rPr>
        <w:t xml:space="preserve">, </w:t>
      </w:r>
      <w:r w:rsidR="000F72A8">
        <w:rPr>
          <w:rFonts w:ascii="Times New Roman" w:hAnsi="Times New Roman"/>
          <w:sz w:val="28"/>
          <w:szCs w:val="28"/>
          <w:lang w:val="en-US"/>
        </w:rPr>
        <w:t>CMHS</w:t>
      </w:r>
      <w:r w:rsidRPr="00DA3BB8">
        <w:rPr>
          <w:rFonts w:ascii="Times New Roman" w:hAnsi="Times New Roman"/>
          <w:sz w:val="28"/>
          <w:szCs w:val="28"/>
        </w:rPr>
        <w:t xml:space="preserve"> trong toàn trường</w:t>
      </w:r>
      <w:r w:rsidR="009D0C87">
        <w:rPr>
          <w:rFonts w:ascii="Times New Roman" w:hAnsi="Times New Roman"/>
          <w:sz w:val="28"/>
          <w:szCs w:val="28"/>
          <w:lang w:val="en-US"/>
        </w:rPr>
        <w:t>,</w:t>
      </w:r>
      <w:r w:rsidRPr="00DA3BB8">
        <w:rPr>
          <w:rFonts w:ascii="Times New Roman" w:hAnsi="Times New Roman"/>
          <w:sz w:val="28"/>
          <w:szCs w:val="28"/>
        </w:rPr>
        <w:t xml:space="preserve"> thông qua buổi họp phụ huynh đầu năm học</w:t>
      </w:r>
      <w:r w:rsidR="00AB56BA">
        <w:rPr>
          <w:rFonts w:ascii="Times New Roman" w:hAnsi="Times New Roman"/>
          <w:sz w:val="28"/>
          <w:szCs w:val="28"/>
          <w:lang w:val="en-US"/>
        </w:rPr>
        <w:t>, qua Zalo, F</w:t>
      </w:r>
      <w:r w:rsidR="005117E2">
        <w:rPr>
          <w:rFonts w:ascii="Times New Roman" w:hAnsi="Times New Roman"/>
          <w:sz w:val="28"/>
          <w:szCs w:val="28"/>
          <w:lang w:val="en-US"/>
        </w:rPr>
        <w:t>a</w:t>
      </w:r>
      <w:r w:rsidR="00AB56BA">
        <w:rPr>
          <w:rFonts w:ascii="Times New Roman" w:hAnsi="Times New Roman"/>
          <w:sz w:val="28"/>
          <w:szCs w:val="28"/>
          <w:lang w:val="en-US"/>
        </w:rPr>
        <w:t>cebook</w:t>
      </w:r>
      <w:r w:rsidR="00FE1A79">
        <w:rPr>
          <w:rFonts w:ascii="Times New Roman" w:hAnsi="Times New Roman"/>
          <w:sz w:val="28"/>
          <w:szCs w:val="28"/>
          <w:lang w:val="en-US"/>
        </w:rPr>
        <w:t xml:space="preserve"> chung của các nhóm lớp.</w:t>
      </w:r>
    </w:p>
    <w:p w14:paraId="6C51A80B" w14:textId="77777777" w:rsidR="009D0C87" w:rsidRDefault="004E52DA" w:rsidP="00B66521">
      <w:pPr>
        <w:spacing w:after="0"/>
        <w:ind w:firstLine="720"/>
        <w:jc w:val="both"/>
        <w:rPr>
          <w:rFonts w:ascii="Times New Roman" w:hAnsi="Times New Roman"/>
          <w:sz w:val="28"/>
          <w:szCs w:val="28"/>
        </w:rPr>
      </w:pPr>
      <w:r>
        <w:rPr>
          <w:rFonts w:ascii="Times New Roman" w:hAnsi="Times New Roman"/>
          <w:sz w:val="28"/>
          <w:szCs w:val="28"/>
        </w:rPr>
        <w:t xml:space="preserve">- </w:t>
      </w:r>
      <w:r w:rsidR="00B93D63" w:rsidRPr="00B93D63">
        <w:rPr>
          <w:rFonts w:ascii="Times New Roman" w:hAnsi="Times New Roman"/>
          <w:sz w:val="28"/>
          <w:szCs w:val="28"/>
        </w:rPr>
        <w:t>Công khai tại</w:t>
      </w:r>
      <w:r>
        <w:rPr>
          <w:rFonts w:ascii="Times New Roman" w:hAnsi="Times New Roman"/>
          <w:sz w:val="28"/>
          <w:szCs w:val="28"/>
        </w:rPr>
        <w:t xml:space="preserve"> bảng tin của nhà trường để các bậc phụ huynh được biết.</w:t>
      </w:r>
    </w:p>
    <w:p w14:paraId="6C33D59F" w14:textId="77777777" w:rsidR="00237B4F" w:rsidRDefault="004E52DA" w:rsidP="00B66521">
      <w:pPr>
        <w:spacing w:after="0"/>
        <w:ind w:firstLine="720"/>
        <w:jc w:val="both"/>
        <w:rPr>
          <w:rFonts w:asciiTheme="majorHAnsi" w:hAnsiTheme="majorHAnsi" w:cstheme="majorHAnsi"/>
          <w:b/>
          <w:bCs/>
          <w:i/>
          <w:sz w:val="28"/>
          <w:szCs w:val="28"/>
          <w:lang w:val="en-US"/>
        </w:rPr>
      </w:pPr>
      <w:r w:rsidRPr="001C496F">
        <w:rPr>
          <w:rStyle w:val="Strong"/>
          <w:rFonts w:ascii="Times New Roman" w:hAnsi="Times New Roman"/>
          <w:color w:val="051823"/>
          <w:sz w:val="28"/>
          <w:szCs w:val="28"/>
        </w:rPr>
        <w:t>2.</w:t>
      </w:r>
      <w:r w:rsidR="00237B4F">
        <w:rPr>
          <w:rStyle w:val="Strong"/>
          <w:rFonts w:ascii="Times New Roman" w:hAnsi="Times New Roman"/>
          <w:color w:val="051823"/>
          <w:sz w:val="28"/>
          <w:szCs w:val="28"/>
          <w:lang w:val="en-US"/>
        </w:rPr>
        <w:t xml:space="preserve"> </w:t>
      </w:r>
      <w:r w:rsidRPr="001C496F">
        <w:rPr>
          <w:rFonts w:ascii="Times New Roman" w:hAnsi="Times New Roman"/>
          <w:b/>
          <w:sz w:val="28"/>
          <w:szCs w:val="28"/>
        </w:rPr>
        <w:t>Thành lậ</w:t>
      </w:r>
      <w:r w:rsidR="00237B4F">
        <w:rPr>
          <w:rFonts w:ascii="Times New Roman" w:hAnsi="Times New Roman"/>
          <w:b/>
          <w:sz w:val="28"/>
          <w:szCs w:val="28"/>
        </w:rPr>
        <w:t xml:space="preserve">p </w:t>
      </w:r>
      <w:r w:rsidR="00567F53">
        <w:rPr>
          <w:rFonts w:ascii="Times New Roman" w:hAnsi="Times New Roman"/>
          <w:b/>
          <w:sz w:val="28"/>
          <w:szCs w:val="28"/>
          <w:lang w:val="en-US"/>
        </w:rPr>
        <w:t>Ban</w:t>
      </w:r>
      <w:r w:rsidRPr="001C496F">
        <w:rPr>
          <w:rFonts w:ascii="Times New Roman" w:hAnsi="Times New Roman"/>
          <w:b/>
          <w:sz w:val="28"/>
          <w:szCs w:val="28"/>
        </w:rPr>
        <w:t xml:space="preserve"> lựa chọn</w:t>
      </w:r>
      <w:r w:rsidR="00237B4F">
        <w:rPr>
          <w:rFonts w:ascii="Times New Roman" w:hAnsi="Times New Roman"/>
          <w:b/>
          <w:sz w:val="28"/>
          <w:szCs w:val="28"/>
          <w:lang w:val="en-US"/>
        </w:rPr>
        <w:t xml:space="preserve"> các đơn vị cung ứ</w:t>
      </w:r>
      <w:r w:rsidR="00567F53">
        <w:rPr>
          <w:rFonts w:ascii="Times New Roman" w:hAnsi="Times New Roman"/>
          <w:b/>
          <w:sz w:val="28"/>
          <w:szCs w:val="28"/>
          <w:lang w:val="en-US"/>
        </w:rPr>
        <w:t>ng thực phẩm</w:t>
      </w:r>
      <w:r w:rsidR="00237B4F">
        <w:rPr>
          <w:rFonts w:ascii="Times New Roman" w:hAnsi="Times New Roman"/>
          <w:b/>
          <w:sz w:val="28"/>
          <w:szCs w:val="28"/>
          <w:lang w:val="en-US"/>
        </w:rPr>
        <w:t>:</w:t>
      </w:r>
    </w:p>
    <w:p w14:paraId="1B9728FA" w14:textId="2FDF817A" w:rsidR="008B53EB" w:rsidRDefault="004E52DA"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Nhà trườ</w:t>
      </w:r>
      <w:r w:rsidR="00237B4F">
        <w:rPr>
          <w:rFonts w:ascii="Times New Roman" w:hAnsi="Times New Roman"/>
          <w:sz w:val="28"/>
          <w:szCs w:val="28"/>
        </w:rPr>
        <w:t>ng</w:t>
      </w:r>
      <w:r>
        <w:rPr>
          <w:rFonts w:ascii="Times New Roman" w:hAnsi="Times New Roman"/>
          <w:sz w:val="28"/>
          <w:szCs w:val="28"/>
        </w:rPr>
        <w:t xml:space="preserve"> thành lậ</w:t>
      </w:r>
      <w:r w:rsidR="00FE1A79">
        <w:rPr>
          <w:rFonts w:ascii="Times New Roman" w:hAnsi="Times New Roman"/>
          <w:sz w:val="28"/>
          <w:szCs w:val="28"/>
        </w:rPr>
        <w:t xml:space="preserve">p </w:t>
      </w:r>
      <w:r w:rsidR="00567F53">
        <w:rPr>
          <w:rFonts w:ascii="Times New Roman" w:hAnsi="Times New Roman"/>
          <w:sz w:val="28"/>
          <w:szCs w:val="28"/>
          <w:lang w:val="en-US"/>
        </w:rPr>
        <w:t>Ban</w:t>
      </w:r>
      <w:r w:rsidRPr="001C496F">
        <w:rPr>
          <w:rFonts w:ascii="Times New Roman" w:hAnsi="Times New Roman"/>
          <w:sz w:val="28"/>
          <w:szCs w:val="28"/>
        </w:rPr>
        <w:t xml:space="preserve"> lựa chọn </w:t>
      </w:r>
      <w:r w:rsidR="00E5512D" w:rsidRPr="00E5512D">
        <w:rPr>
          <w:rFonts w:ascii="Times New Roman" w:hAnsi="Times New Roman"/>
          <w:sz w:val="28"/>
          <w:szCs w:val="28"/>
        </w:rPr>
        <w:t xml:space="preserve">các đơn vị cung cấp </w:t>
      </w:r>
      <w:r>
        <w:rPr>
          <w:rFonts w:ascii="Times New Roman" w:hAnsi="Times New Roman"/>
          <w:sz w:val="28"/>
          <w:szCs w:val="28"/>
        </w:rPr>
        <w:t>thực phẩm</w:t>
      </w:r>
      <w:r w:rsidR="00237B4F">
        <w:rPr>
          <w:rFonts w:ascii="Times New Roman" w:hAnsi="Times New Roman"/>
          <w:sz w:val="28"/>
          <w:szCs w:val="28"/>
          <w:lang w:val="en-US"/>
        </w:rPr>
        <w:t>,</w:t>
      </w:r>
      <w:r>
        <w:rPr>
          <w:rFonts w:ascii="Times New Roman" w:hAnsi="Times New Roman"/>
          <w:sz w:val="28"/>
          <w:szCs w:val="28"/>
        </w:rPr>
        <w:t xml:space="preserve"> </w:t>
      </w:r>
      <w:r w:rsidRPr="001C496F">
        <w:rPr>
          <w:rFonts w:ascii="Times New Roman" w:hAnsi="Times New Roman"/>
          <w:sz w:val="28"/>
          <w:szCs w:val="28"/>
        </w:rPr>
        <w:t xml:space="preserve">gồm </w:t>
      </w:r>
      <w:r w:rsidR="00237B4F">
        <w:rPr>
          <w:rFonts w:ascii="Times New Roman" w:hAnsi="Times New Roman"/>
          <w:sz w:val="28"/>
          <w:szCs w:val="28"/>
          <w:lang w:val="en-US"/>
        </w:rPr>
        <w:t>0</w:t>
      </w:r>
      <w:r w:rsidR="006B0DEE">
        <w:rPr>
          <w:rFonts w:ascii="Times New Roman" w:hAnsi="Times New Roman"/>
          <w:sz w:val="28"/>
          <w:szCs w:val="28"/>
          <w:lang w:val="en-US"/>
        </w:rPr>
        <w:t>7</w:t>
      </w:r>
      <w:r w:rsidR="00237B4F">
        <w:rPr>
          <w:rFonts w:ascii="Times New Roman" w:hAnsi="Times New Roman"/>
          <w:sz w:val="28"/>
          <w:szCs w:val="28"/>
          <w:lang w:val="en-US"/>
        </w:rPr>
        <w:t xml:space="preserve"> thành viên, tất cả </w:t>
      </w:r>
      <w:r w:rsidRPr="001C496F">
        <w:rPr>
          <w:rFonts w:ascii="Times New Roman" w:hAnsi="Times New Roman"/>
          <w:sz w:val="28"/>
          <w:szCs w:val="28"/>
        </w:rPr>
        <w:t>các đồng chí</w:t>
      </w:r>
      <w:r w:rsidR="00237B4F">
        <w:rPr>
          <w:rFonts w:ascii="Times New Roman" w:hAnsi="Times New Roman"/>
          <w:sz w:val="28"/>
          <w:szCs w:val="28"/>
          <w:lang w:val="en-US"/>
        </w:rPr>
        <w:t xml:space="preserve"> tham gia trong </w:t>
      </w:r>
      <w:r w:rsidR="00567F53">
        <w:rPr>
          <w:rFonts w:ascii="Times New Roman" w:hAnsi="Times New Roman"/>
          <w:sz w:val="28"/>
          <w:szCs w:val="28"/>
          <w:lang w:val="en-US"/>
        </w:rPr>
        <w:t>Ban</w:t>
      </w:r>
      <w:r w:rsidR="00237B4F">
        <w:rPr>
          <w:rFonts w:ascii="Times New Roman" w:hAnsi="Times New Roman"/>
          <w:sz w:val="28"/>
          <w:szCs w:val="28"/>
          <w:lang w:val="en-US"/>
        </w:rPr>
        <w:t xml:space="preserve"> lựa chọn, đều là thành phần</w:t>
      </w:r>
      <w:r w:rsidRPr="001C496F">
        <w:rPr>
          <w:rFonts w:ascii="Times New Roman" w:hAnsi="Times New Roman"/>
          <w:sz w:val="28"/>
          <w:szCs w:val="28"/>
        </w:rPr>
        <w:t xml:space="preserve"> cốt cán đại diện </w:t>
      </w:r>
      <w:r w:rsidR="00FE1A79">
        <w:rPr>
          <w:rFonts w:ascii="Times New Roman" w:hAnsi="Times New Roman"/>
          <w:sz w:val="28"/>
          <w:szCs w:val="28"/>
          <w:lang w:val="en-US"/>
        </w:rPr>
        <w:t xml:space="preserve">Chi bộ, </w:t>
      </w:r>
      <w:r w:rsidR="00237B4F">
        <w:rPr>
          <w:rFonts w:ascii="Times New Roman" w:hAnsi="Times New Roman"/>
          <w:sz w:val="28"/>
          <w:szCs w:val="28"/>
          <w:lang w:val="en-US"/>
        </w:rPr>
        <w:t>BGH</w:t>
      </w:r>
      <w:r w:rsidR="00FE1A79">
        <w:rPr>
          <w:rFonts w:ascii="Times New Roman" w:hAnsi="Times New Roman"/>
          <w:sz w:val="28"/>
          <w:szCs w:val="28"/>
          <w:lang w:val="en-US"/>
        </w:rPr>
        <w:t xml:space="preserve">, đại diện </w:t>
      </w:r>
      <w:r w:rsidRPr="001C496F">
        <w:rPr>
          <w:rFonts w:ascii="Times New Roman" w:hAnsi="Times New Roman"/>
          <w:sz w:val="28"/>
          <w:szCs w:val="28"/>
        </w:rPr>
        <w:t xml:space="preserve">các đoàn thể, </w:t>
      </w:r>
      <w:r w:rsidR="00237B4F">
        <w:rPr>
          <w:rFonts w:ascii="Times New Roman" w:hAnsi="Times New Roman"/>
          <w:sz w:val="28"/>
          <w:szCs w:val="28"/>
        </w:rPr>
        <w:t>T</w:t>
      </w:r>
      <w:r>
        <w:rPr>
          <w:rFonts w:ascii="Times New Roman" w:hAnsi="Times New Roman"/>
          <w:sz w:val="28"/>
          <w:szCs w:val="28"/>
        </w:rPr>
        <w:t xml:space="preserve">ổ chuyên môn trong nhà trường và đại diện </w:t>
      </w:r>
      <w:r w:rsidR="008B53EB">
        <w:rPr>
          <w:rFonts w:ascii="Times New Roman" w:hAnsi="Times New Roman"/>
          <w:sz w:val="28"/>
          <w:szCs w:val="28"/>
          <w:lang w:val="en-US"/>
        </w:rPr>
        <w:t>hội CMHS của</w:t>
      </w:r>
      <w:r>
        <w:rPr>
          <w:rFonts w:ascii="Times New Roman" w:hAnsi="Times New Roman"/>
          <w:sz w:val="28"/>
          <w:szCs w:val="28"/>
        </w:rPr>
        <w:t xml:space="preserve"> </w:t>
      </w:r>
      <w:r w:rsidRPr="004E52DA">
        <w:rPr>
          <w:rFonts w:ascii="Times New Roman" w:hAnsi="Times New Roman"/>
          <w:sz w:val="28"/>
          <w:szCs w:val="28"/>
        </w:rPr>
        <w:t>trường</w:t>
      </w:r>
      <w:r>
        <w:rPr>
          <w:rFonts w:ascii="Times New Roman" w:hAnsi="Times New Roman"/>
          <w:sz w:val="28"/>
          <w:szCs w:val="28"/>
        </w:rPr>
        <w:t>.</w:t>
      </w:r>
    </w:p>
    <w:p w14:paraId="110BCE2C" w14:textId="77777777" w:rsidR="008B53EB" w:rsidRDefault="00ED4074" w:rsidP="00B66521">
      <w:pPr>
        <w:spacing w:after="0"/>
        <w:ind w:firstLine="720"/>
        <w:jc w:val="both"/>
        <w:rPr>
          <w:rFonts w:asciiTheme="majorHAnsi" w:hAnsiTheme="majorHAnsi" w:cstheme="majorHAnsi"/>
          <w:b/>
          <w:bCs/>
          <w:i/>
          <w:sz w:val="28"/>
          <w:szCs w:val="28"/>
          <w:lang w:val="en-US"/>
        </w:rPr>
      </w:pPr>
      <w:r w:rsidRPr="00ED4074">
        <w:rPr>
          <w:rFonts w:asciiTheme="majorHAnsi" w:hAnsiTheme="majorHAnsi" w:cstheme="majorHAnsi"/>
          <w:b/>
          <w:sz w:val="28"/>
          <w:szCs w:val="28"/>
        </w:rPr>
        <w:t>3</w:t>
      </w:r>
      <w:r w:rsidR="00A15103" w:rsidRPr="00662967">
        <w:rPr>
          <w:rFonts w:asciiTheme="majorHAnsi" w:hAnsiTheme="majorHAnsi" w:cstheme="majorHAnsi"/>
          <w:b/>
          <w:sz w:val="28"/>
          <w:szCs w:val="28"/>
        </w:rPr>
        <w:t xml:space="preserve">. </w:t>
      </w:r>
      <w:r w:rsidR="008B53EB">
        <w:rPr>
          <w:rFonts w:asciiTheme="majorHAnsi" w:hAnsiTheme="majorHAnsi" w:cstheme="majorHAnsi"/>
          <w:b/>
          <w:sz w:val="28"/>
          <w:szCs w:val="28"/>
        </w:rPr>
        <w:t>Quy trình t</w:t>
      </w:r>
      <w:r w:rsidR="00DF7D7F" w:rsidRPr="00662967">
        <w:rPr>
          <w:rFonts w:asciiTheme="majorHAnsi" w:hAnsiTheme="majorHAnsi" w:cstheme="majorHAnsi"/>
          <w:b/>
          <w:sz w:val="28"/>
          <w:szCs w:val="28"/>
        </w:rPr>
        <w:t>hực hiện:</w:t>
      </w:r>
    </w:p>
    <w:p w14:paraId="0CF12F2D" w14:textId="77777777" w:rsidR="008B53EB" w:rsidRDefault="008B53EB" w:rsidP="00B66521">
      <w:pPr>
        <w:spacing w:after="0"/>
        <w:ind w:firstLine="720"/>
        <w:jc w:val="both"/>
        <w:rPr>
          <w:rFonts w:asciiTheme="majorHAnsi" w:hAnsiTheme="majorHAnsi" w:cstheme="majorHAnsi"/>
          <w:b/>
          <w:bCs/>
          <w:i/>
          <w:sz w:val="28"/>
          <w:szCs w:val="28"/>
          <w:lang w:val="en-US"/>
        </w:rPr>
      </w:pPr>
      <w:r>
        <w:rPr>
          <w:rFonts w:asciiTheme="majorHAnsi" w:hAnsiTheme="majorHAnsi" w:cstheme="majorHAnsi"/>
          <w:b/>
          <w:i/>
          <w:sz w:val="28"/>
          <w:szCs w:val="28"/>
          <w:lang w:val="en-US"/>
        </w:rPr>
        <w:t xml:space="preserve">3.1. </w:t>
      </w:r>
      <w:r w:rsidR="00DF7D7F" w:rsidRPr="008B53EB">
        <w:rPr>
          <w:rFonts w:asciiTheme="majorHAnsi" w:hAnsiTheme="majorHAnsi" w:cstheme="majorHAnsi"/>
          <w:b/>
          <w:i/>
          <w:sz w:val="28"/>
          <w:szCs w:val="28"/>
        </w:rPr>
        <w:t>Bước 1:</w:t>
      </w:r>
      <w:r w:rsidR="00DF7D7F" w:rsidRPr="00B93D63">
        <w:rPr>
          <w:rFonts w:asciiTheme="majorHAnsi" w:hAnsiTheme="majorHAnsi" w:cstheme="majorHAnsi"/>
          <w:b/>
          <w:i/>
          <w:sz w:val="28"/>
          <w:szCs w:val="28"/>
        </w:rPr>
        <w:t xml:space="preserve"> </w:t>
      </w:r>
      <w:r w:rsidR="00B93D63" w:rsidRPr="00B93D63">
        <w:rPr>
          <w:rFonts w:ascii="Times New Roman" w:hAnsi="Times New Roman"/>
          <w:sz w:val="28"/>
          <w:szCs w:val="28"/>
        </w:rPr>
        <w:t xml:space="preserve">Thành lập </w:t>
      </w:r>
      <w:r>
        <w:rPr>
          <w:rFonts w:ascii="Times New Roman" w:hAnsi="Times New Roman"/>
          <w:sz w:val="28"/>
          <w:szCs w:val="28"/>
          <w:lang w:val="en-US"/>
        </w:rPr>
        <w:t xml:space="preserve">Ban </w:t>
      </w:r>
      <w:r w:rsidR="00B93D63" w:rsidRPr="00B93D63">
        <w:rPr>
          <w:rFonts w:ascii="Times New Roman" w:hAnsi="Times New Roman"/>
          <w:sz w:val="28"/>
          <w:szCs w:val="28"/>
        </w:rPr>
        <w:t xml:space="preserve">lựa chọn đơn vị cung cấp thực phẩm cho </w:t>
      </w:r>
      <w:r>
        <w:rPr>
          <w:rFonts w:ascii="Times New Roman" w:hAnsi="Times New Roman"/>
          <w:sz w:val="28"/>
          <w:szCs w:val="28"/>
          <w:lang w:val="en-US"/>
        </w:rPr>
        <w:t xml:space="preserve">nhà </w:t>
      </w:r>
      <w:r w:rsidR="00B93D63" w:rsidRPr="00B93D63">
        <w:rPr>
          <w:rFonts w:ascii="Times New Roman" w:hAnsi="Times New Roman"/>
          <w:sz w:val="28"/>
          <w:szCs w:val="28"/>
        </w:rPr>
        <w:t>bếp</w:t>
      </w:r>
      <w:r>
        <w:rPr>
          <w:rFonts w:ascii="Times New Roman" w:hAnsi="Times New Roman"/>
          <w:sz w:val="28"/>
          <w:szCs w:val="28"/>
        </w:rPr>
        <w:t xml:space="preserve"> và thực hiện</w:t>
      </w:r>
      <w:r w:rsidR="00B93D63" w:rsidRPr="00B93D63">
        <w:rPr>
          <w:rFonts w:ascii="Times New Roman" w:hAnsi="Times New Roman"/>
          <w:sz w:val="28"/>
          <w:szCs w:val="28"/>
        </w:rPr>
        <w:t xml:space="preserve"> phân công nhiệm vụ cụ thể cho </w:t>
      </w:r>
      <w:r>
        <w:rPr>
          <w:rFonts w:ascii="Times New Roman" w:hAnsi="Times New Roman"/>
          <w:sz w:val="28"/>
          <w:szCs w:val="28"/>
          <w:lang w:val="en-US"/>
        </w:rPr>
        <w:t>từng</w:t>
      </w:r>
      <w:r w:rsidR="00B93D63" w:rsidRPr="00B93D63">
        <w:rPr>
          <w:rFonts w:ascii="Times New Roman" w:hAnsi="Times New Roman"/>
          <w:sz w:val="28"/>
          <w:szCs w:val="28"/>
        </w:rPr>
        <w:t xml:space="preserve"> thành viên</w:t>
      </w:r>
      <w:r>
        <w:rPr>
          <w:rFonts w:ascii="Times New Roman" w:hAnsi="Times New Roman"/>
          <w:sz w:val="28"/>
          <w:szCs w:val="28"/>
          <w:lang w:val="en-US"/>
        </w:rPr>
        <w:t xml:space="preserve"> Ban</w:t>
      </w:r>
      <w:r w:rsidR="00B93D63" w:rsidRPr="00B93D63">
        <w:rPr>
          <w:rFonts w:ascii="Times New Roman" w:hAnsi="Times New Roman"/>
          <w:sz w:val="28"/>
          <w:szCs w:val="28"/>
        </w:rPr>
        <w:t xml:space="preserve"> lựa chọn.</w:t>
      </w:r>
    </w:p>
    <w:p w14:paraId="1BAB85E0" w14:textId="77777777" w:rsidR="008B53EB" w:rsidRDefault="008B53EB" w:rsidP="00B66521">
      <w:pPr>
        <w:spacing w:after="0"/>
        <w:ind w:firstLine="720"/>
        <w:jc w:val="both"/>
        <w:rPr>
          <w:rFonts w:asciiTheme="majorHAnsi" w:hAnsiTheme="majorHAnsi" w:cstheme="majorHAnsi"/>
          <w:b/>
          <w:bCs/>
          <w:i/>
          <w:sz w:val="28"/>
          <w:szCs w:val="28"/>
          <w:lang w:val="en-US"/>
        </w:rPr>
      </w:pPr>
      <w:r w:rsidRPr="008B53EB">
        <w:rPr>
          <w:rFonts w:asciiTheme="majorHAnsi" w:hAnsiTheme="majorHAnsi" w:cstheme="majorHAnsi"/>
          <w:b/>
          <w:bCs/>
          <w:i/>
          <w:sz w:val="28"/>
          <w:szCs w:val="28"/>
          <w:lang w:val="en-US"/>
        </w:rPr>
        <w:t xml:space="preserve">3.2. </w:t>
      </w:r>
      <w:r w:rsidR="00B93D63" w:rsidRPr="008B53EB">
        <w:rPr>
          <w:rFonts w:ascii="Times New Roman" w:hAnsi="Times New Roman"/>
          <w:b/>
          <w:i/>
          <w:sz w:val="28"/>
          <w:szCs w:val="28"/>
        </w:rPr>
        <w:t>Bước 2:</w:t>
      </w:r>
      <w:r w:rsidR="00B93D63" w:rsidRPr="008B53EB">
        <w:rPr>
          <w:rFonts w:ascii="Times New Roman" w:hAnsi="Times New Roman"/>
          <w:i/>
          <w:sz w:val="28"/>
          <w:szCs w:val="28"/>
        </w:rPr>
        <w:t xml:space="preserve"> </w:t>
      </w:r>
      <w:r w:rsidR="00B93D63" w:rsidRPr="008B53EB">
        <w:rPr>
          <w:rFonts w:ascii="Times New Roman" w:hAnsi="Times New Roman"/>
          <w:b/>
          <w:i/>
          <w:sz w:val="28"/>
          <w:szCs w:val="28"/>
        </w:rPr>
        <w:t xml:space="preserve">Xây dựng kế hoạch lựa chọn </w:t>
      </w:r>
      <w:r>
        <w:rPr>
          <w:rFonts w:ascii="Times New Roman" w:hAnsi="Times New Roman"/>
          <w:b/>
          <w:i/>
          <w:sz w:val="28"/>
          <w:szCs w:val="28"/>
          <w:lang w:val="en-US"/>
        </w:rPr>
        <w:t xml:space="preserve">đơn vị cung ứng </w:t>
      </w:r>
      <w:r w:rsidR="00B93D63" w:rsidRPr="008B53EB">
        <w:rPr>
          <w:rFonts w:ascii="Times New Roman" w:hAnsi="Times New Roman"/>
          <w:b/>
          <w:i/>
          <w:sz w:val="28"/>
          <w:szCs w:val="28"/>
        </w:rPr>
        <w:t>thực phẩm</w:t>
      </w:r>
      <w:r w:rsidR="00EF6230">
        <w:rPr>
          <w:rFonts w:ascii="Times New Roman" w:hAnsi="Times New Roman"/>
          <w:b/>
          <w:i/>
          <w:sz w:val="28"/>
          <w:szCs w:val="28"/>
          <w:lang w:val="en-US"/>
        </w:rPr>
        <w:t>.</w:t>
      </w:r>
      <w:r w:rsidR="00B93D63" w:rsidRPr="008B53EB">
        <w:rPr>
          <w:rFonts w:ascii="Times New Roman" w:hAnsi="Times New Roman"/>
          <w:i/>
          <w:sz w:val="28"/>
          <w:szCs w:val="28"/>
        </w:rPr>
        <w:t xml:space="preserve"> </w:t>
      </w:r>
    </w:p>
    <w:p w14:paraId="1E3BA284" w14:textId="77777777" w:rsidR="008B53EB"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Xây dựng tiêu chí lựa chọn đơn vị</w:t>
      </w:r>
      <w:r w:rsidR="002C130C">
        <w:rPr>
          <w:rFonts w:ascii="Times New Roman" w:hAnsi="Times New Roman"/>
          <w:sz w:val="28"/>
          <w:szCs w:val="28"/>
        </w:rPr>
        <w:t xml:space="preserve"> </w:t>
      </w:r>
      <w:r w:rsidR="008B53EB">
        <w:rPr>
          <w:rFonts w:ascii="Times New Roman" w:hAnsi="Times New Roman"/>
          <w:sz w:val="28"/>
          <w:szCs w:val="28"/>
          <w:lang w:val="en-US"/>
        </w:rPr>
        <w:t xml:space="preserve">cung ứng </w:t>
      </w:r>
      <w:r w:rsidR="002C130C">
        <w:rPr>
          <w:rFonts w:ascii="Times New Roman" w:hAnsi="Times New Roman"/>
          <w:sz w:val="28"/>
          <w:szCs w:val="28"/>
        </w:rPr>
        <w:t>thực</w:t>
      </w:r>
      <w:r>
        <w:rPr>
          <w:rFonts w:ascii="Times New Roman" w:hAnsi="Times New Roman"/>
          <w:sz w:val="28"/>
          <w:szCs w:val="28"/>
        </w:rPr>
        <w:t xml:space="preserve"> phẩm</w:t>
      </w:r>
      <w:r w:rsidR="008B53EB">
        <w:rPr>
          <w:rFonts w:ascii="Times New Roman" w:hAnsi="Times New Roman"/>
          <w:sz w:val="28"/>
          <w:szCs w:val="28"/>
          <w:lang w:val="en-US"/>
        </w:rPr>
        <w:t>,</w:t>
      </w:r>
      <w:r>
        <w:rPr>
          <w:rFonts w:ascii="Times New Roman" w:hAnsi="Times New Roman"/>
          <w:sz w:val="28"/>
          <w:szCs w:val="28"/>
        </w:rPr>
        <w:t xml:space="preserve"> đáp ứng và tuân thủ các điều kiện về ATTP theo qui định.</w:t>
      </w:r>
    </w:p>
    <w:p w14:paraId="70D66802" w14:textId="77777777" w:rsidR="008B53EB"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Làm rõ các tiêu chí về năng lực cung ứng, chất lượng thực phẩm, kiểm soát giá thực phẩm.</w:t>
      </w:r>
    </w:p>
    <w:p w14:paraId="6C610E8F" w14:textId="64B4B24B" w:rsidR="008B53EB"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xml:space="preserve">- Nêu rõ thời gian lựa chọn các </w:t>
      </w:r>
      <w:r w:rsidR="00463B7D">
        <w:rPr>
          <w:rFonts w:ascii="Times New Roman" w:hAnsi="Times New Roman"/>
          <w:sz w:val="28"/>
          <w:szCs w:val="28"/>
          <w:lang w:val="en-US"/>
        </w:rPr>
        <w:t>hộ kinh doanh</w:t>
      </w:r>
      <w:r>
        <w:rPr>
          <w:rFonts w:ascii="Times New Roman" w:hAnsi="Times New Roman"/>
          <w:sz w:val="28"/>
          <w:szCs w:val="28"/>
        </w:rPr>
        <w:t xml:space="preserve"> thực phẩm.</w:t>
      </w:r>
    </w:p>
    <w:p w14:paraId="62786B46" w14:textId="756A1768" w:rsidR="00EF6230"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xml:space="preserve">- Công khai danh sách các </w:t>
      </w:r>
      <w:r w:rsidR="008B53EB">
        <w:rPr>
          <w:rFonts w:ascii="Times New Roman" w:hAnsi="Times New Roman"/>
          <w:sz w:val="28"/>
          <w:szCs w:val="28"/>
          <w:lang w:val="en-US"/>
        </w:rPr>
        <w:t>đơn vị cung ứng</w:t>
      </w:r>
      <w:r>
        <w:rPr>
          <w:rFonts w:ascii="Times New Roman" w:hAnsi="Times New Roman"/>
          <w:sz w:val="28"/>
          <w:szCs w:val="28"/>
        </w:rPr>
        <w:t xml:space="preserve"> thực thẩm </w:t>
      </w:r>
      <w:r w:rsidR="008B53EB">
        <w:rPr>
          <w:rFonts w:ascii="Times New Roman" w:hAnsi="Times New Roman"/>
          <w:sz w:val="28"/>
          <w:szCs w:val="28"/>
          <w:lang w:val="en-US"/>
        </w:rPr>
        <w:t>đủ điều kiện</w:t>
      </w:r>
      <w:r>
        <w:rPr>
          <w:rFonts w:ascii="Times New Roman" w:hAnsi="Times New Roman"/>
          <w:sz w:val="28"/>
          <w:szCs w:val="28"/>
        </w:rPr>
        <w:t xml:space="preserve"> các qui định </w:t>
      </w:r>
      <w:r w:rsidR="001919B0">
        <w:rPr>
          <w:rFonts w:ascii="Times New Roman" w:hAnsi="Times New Roman"/>
          <w:sz w:val="28"/>
          <w:szCs w:val="28"/>
          <w:lang w:val="en-US"/>
        </w:rPr>
        <w:t>của P</w:t>
      </w:r>
      <w:r>
        <w:rPr>
          <w:rFonts w:ascii="Times New Roman" w:hAnsi="Times New Roman"/>
          <w:sz w:val="28"/>
          <w:szCs w:val="28"/>
        </w:rPr>
        <w:t>háp luật về ATTP</w:t>
      </w:r>
      <w:r w:rsidR="001919B0">
        <w:rPr>
          <w:rFonts w:ascii="Times New Roman" w:hAnsi="Times New Roman"/>
          <w:sz w:val="28"/>
          <w:szCs w:val="28"/>
          <w:lang w:val="en-US"/>
        </w:rPr>
        <w:t>,</w:t>
      </w:r>
      <w:r>
        <w:rPr>
          <w:rFonts w:ascii="Times New Roman" w:hAnsi="Times New Roman"/>
          <w:sz w:val="28"/>
          <w:szCs w:val="28"/>
        </w:rPr>
        <w:t xml:space="preserve"> cung cấp thực phẩm cho bếp ăn </w:t>
      </w:r>
      <w:r w:rsidR="001919B0">
        <w:rPr>
          <w:rFonts w:ascii="Times New Roman" w:hAnsi="Times New Roman"/>
          <w:sz w:val="28"/>
          <w:szCs w:val="28"/>
          <w:lang w:val="en-US"/>
        </w:rPr>
        <w:t xml:space="preserve">tập thể </w:t>
      </w:r>
      <w:r>
        <w:rPr>
          <w:rFonts w:ascii="Times New Roman" w:hAnsi="Times New Roman"/>
          <w:sz w:val="28"/>
          <w:szCs w:val="28"/>
        </w:rPr>
        <w:t xml:space="preserve">trên địa bàn </w:t>
      </w:r>
      <w:r w:rsidR="00567F53">
        <w:rPr>
          <w:rFonts w:ascii="Times New Roman" w:hAnsi="Times New Roman"/>
          <w:sz w:val="28"/>
          <w:szCs w:val="28"/>
          <w:lang w:val="en-US"/>
        </w:rPr>
        <w:t xml:space="preserve">xã </w:t>
      </w:r>
      <w:r w:rsidR="00463B7D">
        <w:rPr>
          <w:rFonts w:ascii="Times New Roman" w:hAnsi="Times New Roman"/>
          <w:sz w:val="28"/>
          <w:szCs w:val="28"/>
          <w:lang w:val="en-US"/>
        </w:rPr>
        <w:t>Đắk Wil</w:t>
      </w:r>
      <w:r>
        <w:rPr>
          <w:rFonts w:ascii="Times New Roman" w:hAnsi="Times New Roman"/>
          <w:sz w:val="28"/>
          <w:szCs w:val="28"/>
        </w:rPr>
        <w:t>.</w:t>
      </w:r>
    </w:p>
    <w:p w14:paraId="40B848DA" w14:textId="77777777" w:rsidR="00EF6230" w:rsidRDefault="00EF6230" w:rsidP="00B66521">
      <w:pPr>
        <w:spacing w:after="0"/>
        <w:ind w:firstLine="720"/>
        <w:jc w:val="both"/>
        <w:rPr>
          <w:rFonts w:asciiTheme="majorHAnsi" w:hAnsiTheme="majorHAnsi" w:cstheme="majorHAnsi"/>
          <w:b/>
          <w:bCs/>
          <w:i/>
          <w:sz w:val="28"/>
          <w:szCs w:val="28"/>
          <w:lang w:val="en-US"/>
        </w:rPr>
      </w:pPr>
      <w:r>
        <w:rPr>
          <w:rFonts w:asciiTheme="majorHAnsi" w:hAnsiTheme="majorHAnsi" w:cstheme="majorHAnsi"/>
          <w:b/>
          <w:bCs/>
          <w:i/>
          <w:sz w:val="28"/>
          <w:szCs w:val="28"/>
          <w:lang w:val="en-US"/>
        </w:rPr>
        <w:t>3</w:t>
      </w:r>
      <w:r w:rsidRPr="00EF6230">
        <w:rPr>
          <w:rFonts w:asciiTheme="majorHAnsi" w:hAnsiTheme="majorHAnsi" w:cstheme="majorHAnsi"/>
          <w:b/>
          <w:bCs/>
          <w:i/>
          <w:sz w:val="28"/>
          <w:szCs w:val="28"/>
          <w:lang w:val="en-US"/>
        </w:rPr>
        <w:t xml:space="preserve">.3. </w:t>
      </w:r>
      <w:r w:rsidR="00B93D63" w:rsidRPr="00EF6230">
        <w:rPr>
          <w:rFonts w:ascii="Times New Roman" w:hAnsi="Times New Roman"/>
          <w:b/>
          <w:i/>
          <w:sz w:val="28"/>
          <w:szCs w:val="28"/>
        </w:rPr>
        <w:t>Bước 3:</w:t>
      </w:r>
      <w:r w:rsidR="00B93D63" w:rsidRPr="00EF6230">
        <w:rPr>
          <w:rFonts w:ascii="Times New Roman" w:hAnsi="Times New Roman"/>
          <w:i/>
          <w:sz w:val="28"/>
          <w:szCs w:val="28"/>
        </w:rPr>
        <w:t xml:space="preserve"> </w:t>
      </w:r>
      <w:r w:rsidR="00B93D63" w:rsidRPr="00EF6230">
        <w:rPr>
          <w:rFonts w:ascii="Times New Roman" w:hAnsi="Times New Roman"/>
          <w:b/>
          <w:i/>
          <w:sz w:val="28"/>
          <w:szCs w:val="28"/>
        </w:rPr>
        <w:t>Công khai</w:t>
      </w:r>
      <w:r w:rsidRPr="00EF6230">
        <w:rPr>
          <w:rFonts w:ascii="Times New Roman" w:hAnsi="Times New Roman"/>
          <w:b/>
          <w:i/>
          <w:sz w:val="28"/>
          <w:szCs w:val="28"/>
          <w:lang w:val="en-US"/>
        </w:rPr>
        <w:t>.</w:t>
      </w:r>
    </w:p>
    <w:p w14:paraId="78CFA6AA" w14:textId="26641E42" w:rsidR="00EF6230" w:rsidRDefault="00B93D63" w:rsidP="00B66521">
      <w:pPr>
        <w:spacing w:after="0"/>
        <w:ind w:firstLine="720"/>
        <w:jc w:val="both"/>
        <w:rPr>
          <w:rFonts w:asciiTheme="majorHAnsi" w:hAnsiTheme="majorHAnsi" w:cstheme="majorHAnsi"/>
          <w:b/>
          <w:bCs/>
          <w:i/>
          <w:sz w:val="28"/>
          <w:szCs w:val="28"/>
          <w:lang w:val="en-US"/>
        </w:rPr>
      </w:pPr>
      <w:r w:rsidRPr="006C0A7D">
        <w:rPr>
          <w:rFonts w:ascii="Times New Roman" w:hAnsi="Times New Roman"/>
          <w:sz w:val="28"/>
          <w:szCs w:val="28"/>
        </w:rPr>
        <w:t xml:space="preserve">- </w:t>
      </w:r>
      <w:r w:rsidR="00EF6230">
        <w:rPr>
          <w:rFonts w:ascii="Times New Roman" w:hAnsi="Times New Roman"/>
          <w:sz w:val="28"/>
          <w:szCs w:val="28"/>
        </w:rPr>
        <w:t>Thông báo c</w:t>
      </w:r>
      <w:r w:rsidRPr="001C496F">
        <w:rPr>
          <w:rFonts w:ascii="Times New Roman" w:hAnsi="Times New Roman"/>
          <w:sz w:val="28"/>
          <w:szCs w:val="28"/>
        </w:rPr>
        <w:t xml:space="preserve">ông khai các đơn vị </w:t>
      </w:r>
      <w:r w:rsidR="00EF6230">
        <w:rPr>
          <w:rFonts w:ascii="Times New Roman" w:hAnsi="Times New Roman"/>
          <w:sz w:val="28"/>
          <w:szCs w:val="28"/>
          <w:lang w:val="en-US"/>
        </w:rPr>
        <w:t xml:space="preserve">đủ điều kiện </w:t>
      </w:r>
      <w:r w:rsidRPr="001C496F">
        <w:rPr>
          <w:rFonts w:ascii="Times New Roman" w:hAnsi="Times New Roman"/>
          <w:sz w:val="28"/>
          <w:szCs w:val="28"/>
        </w:rPr>
        <w:t xml:space="preserve">cung cấp thực phẩm, </w:t>
      </w:r>
      <w:r w:rsidR="00046B02">
        <w:rPr>
          <w:rFonts w:ascii="Times New Roman" w:hAnsi="Times New Roman"/>
          <w:sz w:val="28"/>
          <w:szCs w:val="28"/>
          <w:lang w:val="en-US"/>
        </w:rPr>
        <w:t xml:space="preserve">gia vị, </w:t>
      </w:r>
      <w:r w:rsidRPr="001C496F">
        <w:rPr>
          <w:rFonts w:ascii="Times New Roman" w:hAnsi="Times New Roman"/>
          <w:sz w:val="28"/>
          <w:szCs w:val="28"/>
        </w:rPr>
        <w:t>nước uống</w:t>
      </w:r>
      <w:r w:rsidR="00EF6230">
        <w:rPr>
          <w:rFonts w:ascii="Times New Roman" w:hAnsi="Times New Roman"/>
          <w:sz w:val="28"/>
          <w:szCs w:val="28"/>
        </w:rPr>
        <w:t xml:space="preserve">, </w:t>
      </w:r>
      <w:r>
        <w:rPr>
          <w:rFonts w:ascii="Times New Roman" w:hAnsi="Times New Roman"/>
          <w:sz w:val="28"/>
          <w:szCs w:val="28"/>
        </w:rPr>
        <w:t>các chế phẩm từ sữa</w:t>
      </w:r>
      <w:r w:rsidR="00EF6230">
        <w:rPr>
          <w:rFonts w:ascii="Times New Roman" w:hAnsi="Times New Roman"/>
          <w:sz w:val="28"/>
          <w:szCs w:val="28"/>
          <w:lang w:val="en-US"/>
        </w:rPr>
        <w:t>, chất đốt (gas)</w:t>
      </w:r>
      <w:r>
        <w:rPr>
          <w:rFonts w:ascii="Times New Roman" w:hAnsi="Times New Roman"/>
          <w:sz w:val="28"/>
          <w:szCs w:val="28"/>
        </w:rPr>
        <w:t xml:space="preserve"> </w:t>
      </w:r>
      <w:r w:rsidRPr="001C496F">
        <w:rPr>
          <w:rFonts w:ascii="Times New Roman" w:hAnsi="Times New Roman"/>
          <w:sz w:val="28"/>
          <w:szCs w:val="28"/>
        </w:rPr>
        <w:t xml:space="preserve">… </w:t>
      </w:r>
      <w:r w:rsidR="00EF6230">
        <w:rPr>
          <w:rFonts w:ascii="Times New Roman" w:hAnsi="Times New Roman"/>
          <w:sz w:val="28"/>
          <w:szCs w:val="28"/>
          <w:lang w:val="en-US"/>
        </w:rPr>
        <w:t xml:space="preserve">đã </w:t>
      </w:r>
      <w:r w:rsidRPr="001C496F">
        <w:rPr>
          <w:rFonts w:ascii="Times New Roman" w:hAnsi="Times New Roman"/>
          <w:sz w:val="28"/>
          <w:szCs w:val="28"/>
        </w:rPr>
        <w:t xml:space="preserve">được </w:t>
      </w:r>
      <w:r w:rsidR="00EF6230">
        <w:rPr>
          <w:rFonts w:ascii="Times New Roman" w:hAnsi="Times New Roman"/>
          <w:sz w:val="28"/>
          <w:szCs w:val="28"/>
          <w:lang w:val="en-US"/>
        </w:rPr>
        <w:t xml:space="preserve">UBND </w:t>
      </w:r>
      <w:r w:rsidR="001919B0">
        <w:rPr>
          <w:rFonts w:ascii="Times New Roman" w:hAnsi="Times New Roman"/>
          <w:sz w:val="28"/>
          <w:szCs w:val="28"/>
          <w:lang w:val="en-US"/>
        </w:rPr>
        <w:t xml:space="preserve">xã </w:t>
      </w:r>
      <w:r w:rsidR="00046B02">
        <w:rPr>
          <w:rFonts w:ascii="Times New Roman" w:hAnsi="Times New Roman"/>
          <w:sz w:val="28"/>
          <w:szCs w:val="28"/>
          <w:lang w:val="en-US"/>
        </w:rPr>
        <w:t>Đắk Wil</w:t>
      </w:r>
      <w:r w:rsidRPr="001C496F">
        <w:rPr>
          <w:rFonts w:ascii="Times New Roman" w:hAnsi="Times New Roman"/>
          <w:sz w:val="28"/>
          <w:szCs w:val="28"/>
        </w:rPr>
        <w:t xml:space="preserve"> thẩm định và đủ điều kiện VSATTP</w:t>
      </w:r>
      <w:r w:rsidR="00EF6230">
        <w:rPr>
          <w:rFonts w:ascii="Times New Roman" w:hAnsi="Times New Roman"/>
          <w:sz w:val="28"/>
          <w:szCs w:val="28"/>
          <w:lang w:val="en-US"/>
        </w:rPr>
        <w:t xml:space="preserve"> tại Bảng tin của nhà trường.</w:t>
      </w:r>
    </w:p>
    <w:p w14:paraId="5139AEEF" w14:textId="427AE364" w:rsidR="00EF6230" w:rsidRDefault="0000431F"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xml:space="preserve">- </w:t>
      </w:r>
      <w:r w:rsidR="00B93D63" w:rsidRPr="001C496F">
        <w:rPr>
          <w:rFonts w:ascii="Times New Roman" w:hAnsi="Times New Roman"/>
          <w:sz w:val="28"/>
          <w:szCs w:val="28"/>
        </w:rPr>
        <w:t>Thông báo công khai trên bản</w:t>
      </w:r>
      <w:r w:rsidR="00EF6230">
        <w:rPr>
          <w:rFonts w:ascii="Times New Roman" w:hAnsi="Times New Roman"/>
          <w:sz w:val="28"/>
          <w:szCs w:val="28"/>
          <w:lang w:val="en-US"/>
        </w:rPr>
        <w:t>g</w:t>
      </w:r>
      <w:r w:rsidR="00B93D63" w:rsidRPr="001C496F">
        <w:rPr>
          <w:rFonts w:ascii="Times New Roman" w:hAnsi="Times New Roman"/>
          <w:sz w:val="28"/>
          <w:szCs w:val="28"/>
        </w:rPr>
        <w:t xml:space="preserve"> tin của trường đến phụ</w:t>
      </w:r>
      <w:r>
        <w:rPr>
          <w:rFonts w:ascii="Times New Roman" w:hAnsi="Times New Roman"/>
          <w:sz w:val="28"/>
          <w:szCs w:val="28"/>
          <w:lang w:val="en-US"/>
        </w:rPr>
        <w:t xml:space="preserve"> </w:t>
      </w:r>
      <w:r w:rsidR="00B93D63" w:rsidRPr="001C496F">
        <w:rPr>
          <w:rFonts w:ascii="Times New Roman" w:hAnsi="Times New Roman"/>
          <w:sz w:val="28"/>
          <w:szCs w:val="28"/>
        </w:rPr>
        <w:t>huynh</w:t>
      </w:r>
      <w:r w:rsidR="00046B02">
        <w:rPr>
          <w:rFonts w:ascii="Times New Roman" w:hAnsi="Times New Roman"/>
          <w:sz w:val="28"/>
          <w:szCs w:val="28"/>
          <w:lang w:val="en-US"/>
        </w:rPr>
        <w:t xml:space="preserve"> </w:t>
      </w:r>
      <w:r w:rsidR="00B93D63" w:rsidRPr="001C496F">
        <w:rPr>
          <w:rFonts w:ascii="Times New Roman" w:hAnsi="Times New Roman"/>
          <w:sz w:val="28"/>
          <w:szCs w:val="28"/>
        </w:rPr>
        <w:t>và CB</w:t>
      </w:r>
      <w:r w:rsidR="00EF6230">
        <w:rPr>
          <w:rFonts w:ascii="Times New Roman" w:hAnsi="Times New Roman"/>
          <w:sz w:val="28"/>
          <w:szCs w:val="28"/>
          <w:lang w:val="en-US"/>
        </w:rPr>
        <w:t>,</w:t>
      </w:r>
      <w:r w:rsidR="00B93D63" w:rsidRPr="001C496F">
        <w:rPr>
          <w:rFonts w:ascii="Times New Roman" w:hAnsi="Times New Roman"/>
          <w:sz w:val="28"/>
          <w:szCs w:val="28"/>
        </w:rPr>
        <w:t>GV</w:t>
      </w:r>
      <w:r w:rsidR="00EF6230">
        <w:rPr>
          <w:rFonts w:ascii="Times New Roman" w:hAnsi="Times New Roman"/>
          <w:sz w:val="28"/>
          <w:szCs w:val="28"/>
          <w:lang w:val="en-US"/>
        </w:rPr>
        <w:t>,</w:t>
      </w:r>
      <w:r w:rsidR="00B93D63" w:rsidRPr="001C496F">
        <w:rPr>
          <w:rFonts w:ascii="Times New Roman" w:hAnsi="Times New Roman"/>
          <w:sz w:val="28"/>
          <w:szCs w:val="28"/>
        </w:rPr>
        <w:t>NV trong toàn trường</w:t>
      </w:r>
      <w:r w:rsidR="00B93D63">
        <w:rPr>
          <w:rFonts w:ascii="Times New Roman" w:hAnsi="Times New Roman"/>
          <w:sz w:val="28"/>
          <w:szCs w:val="28"/>
        </w:rPr>
        <w:t xml:space="preserve"> (n</w:t>
      </w:r>
      <w:r w:rsidR="00EF6230">
        <w:rPr>
          <w:rFonts w:ascii="Times New Roman" w:hAnsi="Times New Roman"/>
          <w:sz w:val="28"/>
          <w:szCs w:val="28"/>
        </w:rPr>
        <w:t>ê</w:t>
      </w:r>
      <w:r w:rsidR="00B93D63">
        <w:rPr>
          <w:rFonts w:ascii="Times New Roman" w:hAnsi="Times New Roman"/>
          <w:sz w:val="28"/>
          <w:szCs w:val="28"/>
        </w:rPr>
        <w:t>u rõ thời gian, địa điểm nhận hồ</w:t>
      </w:r>
      <w:r w:rsidR="00EF6230">
        <w:rPr>
          <w:rFonts w:ascii="Times New Roman" w:hAnsi="Times New Roman"/>
          <w:sz w:val="28"/>
          <w:szCs w:val="28"/>
        </w:rPr>
        <w:t xml:space="preserve"> sơ</w:t>
      </w:r>
      <w:r w:rsidR="00B93D63">
        <w:rPr>
          <w:rFonts w:ascii="Times New Roman" w:hAnsi="Times New Roman"/>
          <w:sz w:val="28"/>
          <w:szCs w:val="28"/>
        </w:rPr>
        <w:t>)</w:t>
      </w:r>
      <w:r w:rsidR="00EF6230">
        <w:rPr>
          <w:rFonts w:ascii="Times New Roman" w:hAnsi="Times New Roman"/>
          <w:sz w:val="28"/>
          <w:szCs w:val="28"/>
          <w:lang w:val="en-US"/>
        </w:rPr>
        <w:t>.</w:t>
      </w:r>
    </w:p>
    <w:p w14:paraId="2CF8E54F" w14:textId="77777777" w:rsidR="00EF6230" w:rsidRDefault="00B93D63" w:rsidP="00B66521">
      <w:pPr>
        <w:spacing w:after="0"/>
        <w:ind w:firstLine="720"/>
        <w:jc w:val="both"/>
        <w:rPr>
          <w:rFonts w:asciiTheme="majorHAnsi" w:hAnsiTheme="majorHAnsi" w:cstheme="majorHAnsi"/>
          <w:b/>
          <w:bCs/>
          <w:i/>
          <w:sz w:val="28"/>
          <w:szCs w:val="28"/>
          <w:lang w:val="en-US"/>
        </w:rPr>
      </w:pPr>
      <w:r w:rsidRPr="001C496F">
        <w:rPr>
          <w:rFonts w:ascii="Times New Roman" w:hAnsi="Times New Roman"/>
          <w:sz w:val="28"/>
          <w:szCs w:val="28"/>
        </w:rPr>
        <w:t>- Đăng công khai lên Web</w:t>
      </w:r>
      <w:r w:rsidR="00EF6230">
        <w:rPr>
          <w:rFonts w:ascii="Times New Roman" w:hAnsi="Times New Roman"/>
          <w:sz w:val="28"/>
          <w:szCs w:val="28"/>
          <w:lang w:val="en-US"/>
        </w:rPr>
        <w:t>isste</w:t>
      </w:r>
      <w:r>
        <w:rPr>
          <w:rFonts w:ascii="Times New Roman" w:hAnsi="Times New Roman"/>
          <w:sz w:val="28"/>
          <w:szCs w:val="28"/>
        </w:rPr>
        <w:t xml:space="preserve"> của nhà trường.</w:t>
      </w:r>
    </w:p>
    <w:p w14:paraId="6381E369" w14:textId="77777777" w:rsidR="00EF6230" w:rsidRDefault="00EF6230" w:rsidP="00B66521">
      <w:pPr>
        <w:spacing w:after="0"/>
        <w:ind w:firstLine="720"/>
        <w:jc w:val="both"/>
        <w:rPr>
          <w:rFonts w:asciiTheme="majorHAnsi" w:hAnsiTheme="majorHAnsi" w:cstheme="majorHAnsi"/>
          <w:b/>
          <w:bCs/>
          <w:i/>
          <w:sz w:val="28"/>
          <w:szCs w:val="28"/>
          <w:lang w:val="en-US"/>
        </w:rPr>
      </w:pPr>
      <w:r w:rsidRPr="00EF6230">
        <w:rPr>
          <w:rFonts w:asciiTheme="majorHAnsi" w:hAnsiTheme="majorHAnsi" w:cstheme="majorHAnsi"/>
          <w:b/>
          <w:bCs/>
          <w:i/>
          <w:sz w:val="28"/>
          <w:szCs w:val="28"/>
          <w:lang w:val="en-US"/>
        </w:rPr>
        <w:t xml:space="preserve">3.4. </w:t>
      </w:r>
      <w:r w:rsidR="00B93D63" w:rsidRPr="00EF6230">
        <w:rPr>
          <w:rFonts w:ascii="Times New Roman" w:hAnsi="Times New Roman"/>
          <w:b/>
          <w:i/>
          <w:sz w:val="28"/>
          <w:szCs w:val="28"/>
        </w:rPr>
        <w:t>Bước 4: Lựa chọn đơn vị cung cấp</w:t>
      </w:r>
      <w:r w:rsidRPr="00EF6230">
        <w:rPr>
          <w:rFonts w:ascii="Times New Roman" w:hAnsi="Times New Roman"/>
          <w:b/>
          <w:i/>
          <w:sz w:val="28"/>
          <w:szCs w:val="28"/>
          <w:lang w:val="en-US"/>
        </w:rPr>
        <w:t>.</w:t>
      </w:r>
    </w:p>
    <w:p w14:paraId="08FE1993" w14:textId="0F46F51F" w:rsidR="00EF6230" w:rsidRDefault="00B93D63" w:rsidP="00B66521">
      <w:pPr>
        <w:spacing w:after="0"/>
        <w:ind w:firstLine="720"/>
        <w:jc w:val="both"/>
        <w:rPr>
          <w:rFonts w:asciiTheme="majorHAnsi" w:hAnsiTheme="majorHAnsi" w:cstheme="majorHAnsi"/>
          <w:b/>
          <w:bCs/>
          <w:i/>
          <w:sz w:val="28"/>
          <w:szCs w:val="28"/>
          <w:lang w:val="en-US"/>
        </w:rPr>
      </w:pPr>
      <w:r w:rsidRPr="00EF6230">
        <w:rPr>
          <w:rFonts w:ascii="Times New Roman" w:hAnsi="Times New Roman"/>
          <w:sz w:val="28"/>
          <w:szCs w:val="28"/>
        </w:rPr>
        <w:t xml:space="preserve">- Công khai các đơn vị </w:t>
      </w:r>
      <w:r w:rsidR="00EF6230">
        <w:rPr>
          <w:rFonts w:ascii="Times New Roman" w:hAnsi="Times New Roman"/>
          <w:sz w:val="28"/>
          <w:szCs w:val="28"/>
          <w:lang w:val="en-US"/>
        </w:rPr>
        <w:t xml:space="preserve">cung ứng </w:t>
      </w:r>
      <w:r w:rsidR="00046B02">
        <w:rPr>
          <w:rFonts w:ascii="Times New Roman" w:hAnsi="Times New Roman"/>
          <w:sz w:val="28"/>
          <w:szCs w:val="28"/>
          <w:lang w:val="en-US"/>
        </w:rPr>
        <w:t>thực phẩm</w:t>
      </w:r>
      <w:r w:rsidR="00EF6230">
        <w:rPr>
          <w:rFonts w:ascii="Times New Roman" w:hAnsi="Times New Roman"/>
          <w:sz w:val="28"/>
          <w:szCs w:val="28"/>
          <w:lang w:val="en-US"/>
        </w:rPr>
        <w:t xml:space="preserve"> đã </w:t>
      </w:r>
      <w:r w:rsidRPr="00EF6230">
        <w:rPr>
          <w:rFonts w:ascii="Times New Roman" w:hAnsi="Times New Roman"/>
          <w:sz w:val="28"/>
          <w:szCs w:val="28"/>
        </w:rPr>
        <w:t>gửi hồ sơ pháp lý đến nhà trường.</w:t>
      </w:r>
    </w:p>
    <w:p w14:paraId="1727DB7F" w14:textId="2850910B" w:rsidR="0094350B" w:rsidRDefault="00B93D63" w:rsidP="00B66521">
      <w:pPr>
        <w:spacing w:after="0"/>
        <w:ind w:firstLine="720"/>
        <w:jc w:val="both"/>
        <w:rPr>
          <w:rFonts w:asciiTheme="majorHAnsi" w:hAnsiTheme="majorHAnsi" w:cstheme="majorHAnsi"/>
          <w:b/>
          <w:bCs/>
          <w:i/>
          <w:sz w:val="28"/>
          <w:szCs w:val="28"/>
          <w:lang w:val="en-US"/>
        </w:rPr>
      </w:pPr>
      <w:r w:rsidRPr="001C496F">
        <w:rPr>
          <w:rFonts w:ascii="Times New Roman" w:hAnsi="Times New Roman"/>
          <w:sz w:val="28"/>
          <w:szCs w:val="28"/>
        </w:rPr>
        <w:t xml:space="preserve">- </w:t>
      </w:r>
      <w:r w:rsidR="00FE1A79">
        <w:rPr>
          <w:rFonts w:ascii="Times New Roman" w:hAnsi="Times New Roman"/>
          <w:sz w:val="28"/>
          <w:szCs w:val="28"/>
          <w:lang w:val="en-US"/>
        </w:rPr>
        <w:t xml:space="preserve">Tổ chức các cuộc họp để </w:t>
      </w:r>
      <w:r w:rsidR="00FE1A79" w:rsidRPr="001C496F">
        <w:rPr>
          <w:rFonts w:ascii="Times New Roman" w:hAnsi="Times New Roman"/>
          <w:sz w:val="28"/>
          <w:szCs w:val="28"/>
        </w:rPr>
        <w:t>lựa chọn đơn vị cung cấp thực phẩm,</w:t>
      </w:r>
      <w:r w:rsidR="00046B02">
        <w:rPr>
          <w:rFonts w:ascii="Times New Roman" w:hAnsi="Times New Roman"/>
          <w:sz w:val="28"/>
          <w:szCs w:val="28"/>
          <w:lang w:val="en-US"/>
        </w:rPr>
        <w:t xml:space="preserve"> gia vị, sữa,</w:t>
      </w:r>
      <w:r w:rsidR="00FE1A79" w:rsidRPr="001C496F">
        <w:rPr>
          <w:rFonts w:ascii="Times New Roman" w:hAnsi="Times New Roman"/>
          <w:sz w:val="28"/>
          <w:szCs w:val="28"/>
        </w:rPr>
        <w:t xml:space="preserve"> nước uống</w:t>
      </w:r>
      <w:r w:rsidR="00EF6230">
        <w:rPr>
          <w:rFonts w:ascii="Times New Roman" w:hAnsi="Times New Roman"/>
          <w:sz w:val="28"/>
          <w:szCs w:val="28"/>
          <w:lang w:val="en-US"/>
        </w:rPr>
        <w:t>, chất đốt</w:t>
      </w:r>
      <w:r w:rsidR="00FE1A79" w:rsidRPr="001C496F">
        <w:rPr>
          <w:rFonts w:ascii="Times New Roman" w:hAnsi="Times New Roman"/>
          <w:sz w:val="28"/>
          <w:szCs w:val="28"/>
        </w:rPr>
        <w:t>… cho nhà trườ</w:t>
      </w:r>
      <w:r w:rsidR="00FE1A79">
        <w:rPr>
          <w:rFonts w:ascii="Times New Roman" w:hAnsi="Times New Roman"/>
          <w:sz w:val="28"/>
          <w:szCs w:val="28"/>
        </w:rPr>
        <w:t>ng</w:t>
      </w:r>
      <w:r w:rsidR="00FE1A79" w:rsidRPr="00CB0DBD">
        <w:rPr>
          <w:rFonts w:ascii="Times New Roman" w:hAnsi="Times New Roman"/>
          <w:sz w:val="28"/>
          <w:szCs w:val="28"/>
        </w:rPr>
        <w:t xml:space="preserve"> </w:t>
      </w:r>
      <w:r w:rsidR="00FE1A79" w:rsidRPr="001C496F">
        <w:rPr>
          <w:rFonts w:ascii="Times New Roman" w:hAnsi="Times New Roman"/>
          <w:sz w:val="28"/>
          <w:szCs w:val="28"/>
        </w:rPr>
        <w:t xml:space="preserve">năm học </w:t>
      </w:r>
      <w:r w:rsidR="003F4792">
        <w:rPr>
          <w:rFonts w:ascii="Times New Roman" w:hAnsi="Times New Roman"/>
          <w:sz w:val="28"/>
          <w:szCs w:val="28"/>
          <w:lang w:val="en-US"/>
        </w:rPr>
        <w:t>202</w:t>
      </w:r>
      <w:r w:rsidR="001919B0">
        <w:rPr>
          <w:rFonts w:ascii="Times New Roman" w:hAnsi="Times New Roman"/>
          <w:sz w:val="28"/>
          <w:szCs w:val="28"/>
        </w:rPr>
        <w:t>5</w:t>
      </w:r>
      <w:r w:rsidR="00EF6230">
        <w:rPr>
          <w:rFonts w:ascii="Times New Roman" w:hAnsi="Times New Roman"/>
          <w:sz w:val="28"/>
          <w:szCs w:val="28"/>
          <w:lang w:val="en-US"/>
        </w:rPr>
        <w:t xml:space="preserve"> </w:t>
      </w:r>
      <w:r w:rsidR="00DD5DAF">
        <w:rPr>
          <w:rFonts w:ascii="Times New Roman" w:hAnsi="Times New Roman"/>
          <w:sz w:val="28"/>
          <w:szCs w:val="28"/>
          <w:lang w:val="en-US"/>
        </w:rPr>
        <w:t>-</w:t>
      </w:r>
      <w:r w:rsidR="00EF6230">
        <w:rPr>
          <w:rFonts w:ascii="Times New Roman" w:hAnsi="Times New Roman"/>
          <w:sz w:val="28"/>
          <w:szCs w:val="28"/>
          <w:lang w:val="en-US"/>
        </w:rPr>
        <w:t xml:space="preserve"> </w:t>
      </w:r>
      <w:r w:rsidR="001919B0">
        <w:rPr>
          <w:rFonts w:ascii="Times New Roman" w:hAnsi="Times New Roman"/>
          <w:sz w:val="28"/>
          <w:szCs w:val="28"/>
          <w:lang w:val="en-US"/>
        </w:rPr>
        <w:t>2026</w:t>
      </w:r>
      <w:r w:rsidR="00D1490B">
        <w:rPr>
          <w:rFonts w:ascii="Times New Roman" w:hAnsi="Times New Roman"/>
          <w:sz w:val="28"/>
          <w:szCs w:val="28"/>
          <w:lang w:val="en-US"/>
        </w:rPr>
        <w:t xml:space="preserve"> </w:t>
      </w:r>
      <w:r w:rsidR="00D1490B">
        <w:rPr>
          <w:rFonts w:ascii="Times New Roman" w:hAnsi="Times New Roman"/>
          <w:sz w:val="28"/>
          <w:szCs w:val="28"/>
        </w:rPr>
        <w:t>(</w:t>
      </w:r>
      <w:r w:rsidR="0094350B">
        <w:rPr>
          <w:rFonts w:ascii="Times New Roman" w:hAnsi="Times New Roman"/>
          <w:sz w:val="28"/>
          <w:szCs w:val="28"/>
          <w:lang w:val="en-US"/>
        </w:rPr>
        <w:t>các hội nghị h</w:t>
      </w:r>
      <w:r w:rsidRPr="001C496F">
        <w:rPr>
          <w:rFonts w:ascii="Times New Roman" w:hAnsi="Times New Roman"/>
          <w:sz w:val="28"/>
          <w:szCs w:val="28"/>
        </w:rPr>
        <w:t>ọp</w:t>
      </w:r>
      <w:r w:rsidR="0094350B">
        <w:rPr>
          <w:rFonts w:ascii="Times New Roman" w:hAnsi="Times New Roman"/>
          <w:sz w:val="28"/>
          <w:szCs w:val="28"/>
          <w:lang w:val="en-US"/>
        </w:rPr>
        <w:t>:</w:t>
      </w:r>
      <w:r w:rsidRPr="001C496F">
        <w:rPr>
          <w:rFonts w:ascii="Times New Roman" w:hAnsi="Times New Roman"/>
          <w:sz w:val="28"/>
          <w:szCs w:val="28"/>
        </w:rPr>
        <w:t xml:space="preserve"> </w:t>
      </w:r>
      <w:r w:rsidR="00EF6230">
        <w:rPr>
          <w:rFonts w:ascii="Times New Roman" w:hAnsi="Times New Roman"/>
          <w:sz w:val="28"/>
          <w:szCs w:val="28"/>
          <w:lang w:val="en-US"/>
        </w:rPr>
        <w:t xml:space="preserve">CU,BGH, Đại điện các Tổ chức đoàn thể của trường, Hội đồng SP nhà trường, Ban </w:t>
      </w:r>
      <w:r w:rsidRPr="001C496F">
        <w:rPr>
          <w:rFonts w:ascii="Times New Roman" w:hAnsi="Times New Roman"/>
          <w:sz w:val="28"/>
          <w:szCs w:val="28"/>
        </w:rPr>
        <w:t xml:space="preserve">đại diện </w:t>
      </w:r>
      <w:r w:rsidR="00EF6230">
        <w:rPr>
          <w:rFonts w:ascii="Times New Roman" w:hAnsi="Times New Roman"/>
          <w:sz w:val="28"/>
          <w:szCs w:val="28"/>
          <w:lang w:val="en-US"/>
        </w:rPr>
        <w:t>CMHS</w:t>
      </w:r>
      <w:r w:rsidRPr="001C496F">
        <w:rPr>
          <w:rFonts w:ascii="Times New Roman" w:hAnsi="Times New Roman"/>
          <w:sz w:val="28"/>
          <w:szCs w:val="28"/>
        </w:rPr>
        <w:t xml:space="preserve"> các lớp (100% thành viên họp ký biên bản)</w:t>
      </w:r>
      <w:r w:rsidR="0000431F">
        <w:rPr>
          <w:rFonts w:ascii="Times New Roman" w:hAnsi="Times New Roman"/>
          <w:sz w:val="28"/>
          <w:szCs w:val="28"/>
          <w:lang w:val="en-US"/>
        </w:rPr>
        <w:t>.</w:t>
      </w:r>
    </w:p>
    <w:p w14:paraId="6F1C485D" w14:textId="3FCA1594" w:rsidR="0094350B" w:rsidRDefault="00B93D63" w:rsidP="00B66521">
      <w:pPr>
        <w:spacing w:after="0"/>
        <w:ind w:firstLine="720"/>
        <w:jc w:val="both"/>
        <w:rPr>
          <w:rFonts w:asciiTheme="majorHAnsi" w:hAnsiTheme="majorHAnsi" w:cstheme="majorHAnsi"/>
          <w:b/>
          <w:bCs/>
          <w:i/>
          <w:sz w:val="28"/>
          <w:szCs w:val="28"/>
          <w:lang w:val="en-US"/>
        </w:rPr>
      </w:pPr>
      <w:r w:rsidRPr="001C496F">
        <w:rPr>
          <w:rFonts w:ascii="Times New Roman" w:hAnsi="Times New Roman"/>
          <w:sz w:val="28"/>
          <w:szCs w:val="28"/>
        </w:rPr>
        <w:lastRenderedPageBreak/>
        <w:t xml:space="preserve">- Họp </w:t>
      </w:r>
      <w:r w:rsidR="0094350B">
        <w:rPr>
          <w:rFonts w:ascii="Times New Roman" w:hAnsi="Times New Roman"/>
          <w:sz w:val="28"/>
          <w:szCs w:val="28"/>
          <w:lang w:val="en-US"/>
        </w:rPr>
        <w:t>Ban</w:t>
      </w:r>
      <w:r w:rsidRPr="001C496F">
        <w:rPr>
          <w:rFonts w:ascii="Times New Roman" w:hAnsi="Times New Roman"/>
          <w:sz w:val="28"/>
          <w:szCs w:val="28"/>
        </w:rPr>
        <w:t xml:space="preserve"> lựa chọn </w:t>
      </w:r>
      <w:r w:rsidR="0094350B">
        <w:rPr>
          <w:rFonts w:ascii="Times New Roman" w:hAnsi="Times New Roman"/>
          <w:sz w:val="28"/>
          <w:szCs w:val="28"/>
          <w:lang w:val="en-US"/>
        </w:rPr>
        <w:t xml:space="preserve">đơn vị cung ứng </w:t>
      </w:r>
      <w:r w:rsidR="00406E26">
        <w:rPr>
          <w:rFonts w:ascii="Times New Roman" w:hAnsi="Times New Roman"/>
          <w:sz w:val="28"/>
          <w:szCs w:val="28"/>
          <w:lang w:val="en-US"/>
        </w:rPr>
        <w:t>thực phẩm</w:t>
      </w:r>
      <w:r w:rsidR="0094350B">
        <w:rPr>
          <w:rFonts w:ascii="Times New Roman" w:hAnsi="Times New Roman"/>
          <w:sz w:val="28"/>
          <w:szCs w:val="28"/>
          <w:lang w:val="en-US"/>
        </w:rPr>
        <w:t xml:space="preserve"> </w:t>
      </w:r>
      <w:r w:rsidR="00D1490B">
        <w:rPr>
          <w:rFonts w:ascii="Times New Roman" w:hAnsi="Times New Roman"/>
          <w:sz w:val="28"/>
          <w:szCs w:val="28"/>
          <w:lang w:val="en-US"/>
        </w:rPr>
        <w:t xml:space="preserve">và lựa chọn </w:t>
      </w:r>
      <w:r w:rsidR="0094350B">
        <w:rPr>
          <w:rFonts w:ascii="Times New Roman" w:hAnsi="Times New Roman"/>
          <w:sz w:val="28"/>
          <w:szCs w:val="28"/>
          <w:lang w:val="en-US"/>
        </w:rPr>
        <w:t xml:space="preserve">các đơn vị cung ứng </w:t>
      </w:r>
      <w:r w:rsidR="00406E26">
        <w:rPr>
          <w:rFonts w:ascii="Times New Roman" w:hAnsi="Times New Roman"/>
          <w:sz w:val="28"/>
          <w:szCs w:val="28"/>
          <w:lang w:val="en-US"/>
        </w:rPr>
        <w:t>thực phẩm</w:t>
      </w:r>
      <w:r w:rsidR="0094350B">
        <w:rPr>
          <w:rFonts w:ascii="Times New Roman" w:hAnsi="Times New Roman"/>
          <w:sz w:val="28"/>
          <w:szCs w:val="28"/>
          <w:lang w:val="en-US"/>
        </w:rPr>
        <w:t xml:space="preserve"> </w:t>
      </w:r>
      <w:r w:rsidR="00D1490B">
        <w:rPr>
          <w:rFonts w:ascii="Times New Roman" w:hAnsi="Times New Roman"/>
          <w:sz w:val="28"/>
          <w:szCs w:val="28"/>
          <w:lang w:val="en-US"/>
        </w:rPr>
        <w:t>theo các tiêu chí trong phiếu khả</w:t>
      </w:r>
      <w:r w:rsidR="0094350B">
        <w:rPr>
          <w:rFonts w:ascii="Times New Roman" w:hAnsi="Times New Roman"/>
          <w:sz w:val="28"/>
          <w:szCs w:val="28"/>
          <w:lang w:val="en-US"/>
        </w:rPr>
        <w:t>o sát</w:t>
      </w:r>
      <w:r w:rsidR="0094350B">
        <w:rPr>
          <w:rFonts w:ascii="Times New Roman" w:hAnsi="Times New Roman"/>
          <w:sz w:val="28"/>
          <w:szCs w:val="28"/>
        </w:rPr>
        <w:t xml:space="preserve"> </w:t>
      </w:r>
      <w:r w:rsidRPr="001C496F">
        <w:rPr>
          <w:rFonts w:ascii="Times New Roman" w:hAnsi="Times New Roman"/>
          <w:sz w:val="28"/>
          <w:szCs w:val="28"/>
        </w:rPr>
        <w:t>(100% thành viên họp ký biên bản)</w:t>
      </w:r>
      <w:r w:rsidR="0094350B">
        <w:rPr>
          <w:rFonts w:ascii="Times New Roman" w:hAnsi="Times New Roman"/>
          <w:sz w:val="28"/>
          <w:szCs w:val="28"/>
          <w:lang w:val="en-US"/>
        </w:rPr>
        <w:t>.</w:t>
      </w:r>
    </w:p>
    <w:p w14:paraId="2B10FE97" w14:textId="77777777" w:rsidR="0094350B" w:rsidRDefault="0094350B"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Thông báo c</w:t>
      </w:r>
      <w:r w:rsidR="00B93D63" w:rsidRPr="001C496F">
        <w:rPr>
          <w:rFonts w:ascii="Times New Roman" w:hAnsi="Times New Roman"/>
          <w:sz w:val="28"/>
          <w:szCs w:val="28"/>
        </w:rPr>
        <w:t xml:space="preserve">ông khai các đơn vị </w:t>
      </w:r>
      <w:r>
        <w:rPr>
          <w:rFonts w:ascii="Times New Roman" w:hAnsi="Times New Roman"/>
          <w:sz w:val="28"/>
          <w:szCs w:val="28"/>
          <w:lang w:val="en-US"/>
        </w:rPr>
        <w:t xml:space="preserve">đã </w:t>
      </w:r>
      <w:r w:rsidR="00B93D63" w:rsidRPr="001C496F">
        <w:rPr>
          <w:rFonts w:ascii="Times New Roman" w:hAnsi="Times New Roman"/>
          <w:sz w:val="28"/>
          <w:szCs w:val="28"/>
        </w:rPr>
        <w:t xml:space="preserve">được </w:t>
      </w:r>
      <w:r>
        <w:rPr>
          <w:rFonts w:ascii="Times New Roman" w:hAnsi="Times New Roman"/>
          <w:sz w:val="28"/>
          <w:szCs w:val="28"/>
          <w:lang w:val="en-US"/>
        </w:rPr>
        <w:t xml:space="preserve">nhà trường thống nhất </w:t>
      </w:r>
      <w:r w:rsidR="00B93D63" w:rsidRPr="001C496F">
        <w:rPr>
          <w:rFonts w:ascii="Times New Roman" w:hAnsi="Times New Roman"/>
          <w:sz w:val="28"/>
          <w:szCs w:val="28"/>
        </w:rPr>
        <w:t>lựa chọn</w:t>
      </w:r>
      <w:r>
        <w:rPr>
          <w:rFonts w:ascii="Times New Roman" w:hAnsi="Times New Roman"/>
          <w:sz w:val="28"/>
          <w:szCs w:val="28"/>
          <w:lang w:val="en-US"/>
        </w:rPr>
        <w:t>.</w:t>
      </w:r>
    </w:p>
    <w:p w14:paraId="4603A26C" w14:textId="77777777" w:rsidR="0094350B" w:rsidRDefault="0094350B" w:rsidP="00B66521">
      <w:pPr>
        <w:spacing w:after="0"/>
        <w:ind w:firstLine="720"/>
        <w:jc w:val="both"/>
        <w:rPr>
          <w:rFonts w:asciiTheme="majorHAnsi" w:hAnsiTheme="majorHAnsi" w:cstheme="majorHAnsi"/>
          <w:b/>
          <w:bCs/>
          <w:i/>
          <w:sz w:val="28"/>
          <w:szCs w:val="28"/>
          <w:lang w:val="en-US"/>
        </w:rPr>
      </w:pPr>
      <w:r w:rsidRPr="0094350B">
        <w:rPr>
          <w:rFonts w:asciiTheme="majorHAnsi" w:hAnsiTheme="majorHAnsi" w:cstheme="majorHAnsi"/>
          <w:b/>
          <w:bCs/>
          <w:i/>
          <w:sz w:val="28"/>
          <w:szCs w:val="28"/>
          <w:lang w:val="en-US"/>
        </w:rPr>
        <w:t xml:space="preserve">3.5. </w:t>
      </w:r>
      <w:r w:rsidR="00B93D63" w:rsidRPr="0094350B">
        <w:rPr>
          <w:rFonts w:ascii="Times New Roman" w:hAnsi="Times New Roman"/>
          <w:b/>
          <w:i/>
          <w:sz w:val="28"/>
          <w:szCs w:val="28"/>
        </w:rPr>
        <w:t xml:space="preserve">Bước 5: Công khai đơn vị thực phẩm </w:t>
      </w:r>
      <w:r w:rsidR="00E5512D" w:rsidRPr="0094350B">
        <w:rPr>
          <w:rFonts w:ascii="Times New Roman" w:hAnsi="Times New Roman"/>
          <w:b/>
          <w:i/>
          <w:sz w:val="28"/>
          <w:szCs w:val="28"/>
        </w:rPr>
        <w:t>đủ điều kiện</w:t>
      </w:r>
      <w:r w:rsidRPr="0094350B">
        <w:rPr>
          <w:rFonts w:ascii="Times New Roman" w:hAnsi="Times New Roman"/>
          <w:b/>
          <w:i/>
          <w:sz w:val="28"/>
          <w:szCs w:val="28"/>
          <w:lang w:val="en-US"/>
        </w:rPr>
        <w:t>.</w:t>
      </w:r>
    </w:p>
    <w:p w14:paraId="147AF296" w14:textId="77777777" w:rsidR="0094350B" w:rsidRPr="0094350B"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xml:space="preserve">- Nhà trường </w:t>
      </w:r>
      <w:r w:rsidR="0094350B">
        <w:rPr>
          <w:rFonts w:ascii="Times New Roman" w:hAnsi="Times New Roman"/>
          <w:sz w:val="28"/>
          <w:szCs w:val="28"/>
          <w:lang w:val="en-US"/>
        </w:rPr>
        <w:t xml:space="preserve">thực hiện </w:t>
      </w:r>
      <w:r>
        <w:rPr>
          <w:rFonts w:ascii="Times New Roman" w:hAnsi="Times New Roman"/>
          <w:sz w:val="28"/>
          <w:szCs w:val="28"/>
        </w:rPr>
        <w:t xml:space="preserve">công khai danh sách các </w:t>
      </w:r>
      <w:r w:rsidR="00E5512D" w:rsidRPr="00E5512D">
        <w:rPr>
          <w:rFonts w:ascii="Times New Roman" w:hAnsi="Times New Roman"/>
          <w:sz w:val="28"/>
          <w:szCs w:val="28"/>
        </w:rPr>
        <w:t>đơn vị</w:t>
      </w:r>
      <w:r w:rsidR="0094350B">
        <w:rPr>
          <w:rFonts w:ascii="Times New Roman" w:hAnsi="Times New Roman"/>
          <w:sz w:val="28"/>
          <w:szCs w:val="28"/>
          <w:lang w:val="en-US"/>
        </w:rPr>
        <w:t xml:space="preserve"> đủ ĐK</w:t>
      </w:r>
      <w:r w:rsidR="00E5512D" w:rsidRPr="00E5512D">
        <w:rPr>
          <w:rFonts w:ascii="Times New Roman" w:hAnsi="Times New Roman"/>
          <w:sz w:val="28"/>
          <w:szCs w:val="28"/>
        </w:rPr>
        <w:t xml:space="preserve"> cung cấp</w:t>
      </w:r>
      <w:r>
        <w:rPr>
          <w:rFonts w:ascii="Times New Roman" w:hAnsi="Times New Roman"/>
          <w:sz w:val="28"/>
          <w:szCs w:val="28"/>
        </w:rPr>
        <w:t xml:space="preserve"> thực phẩm</w:t>
      </w:r>
      <w:r w:rsidR="0094350B">
        <w:rPr>
          <w:rFonts w:ascii="Times New Roman" w:hAnsi="Times New Roman"/>
          <w:sz w:val="28"/>
          <w:szCs w:val="28"/>
          <w:lang w:val="en-US"/>
        </w:rPr>
        <w:t>, đã</w:t>
      </w:r>
      <w:r>
        <w:rPr>
          <w:rFonts w:ascii="Times New Roman" w:hAnsi="Times New Roman"/>
          <w:sz w:val="28"/>
          <w:szCs w:val="28"/>
        </w:rPr>
        <w:t xml:space="preserve"> được lựa chọn </w:t>
      </w:r>
      <w:r w:rsidR="0094350B">
        <w:rPr>
          <w:rFonts w:ascii="Times New Roman" w:hAnsi="Times New Roman"/>
          <w:sz w:val="28"/>
          <w:szCs w:val="28"/>
          <w:lang w:val="en-US"/>
        </w:rPr>
        <w:t xml:space="preserve">thông </w:t>
      </w:r>
      <w:r>
        <w:rPr>
          <w:rFonts w:ascii="Times New Roman" w:hAnsi="Times New Roman"/>
          <w:sz w:val="28"/>
          <w:szCs w:val="28"/>
        </w:rPr>
        <w:t xml:space="preserve">qua </w:t>
      </w:r>
      <w:r w:rsidR="00D1490B">
        <w:rPr>
          <w:rFonts w:ascii="Times New Roman" w:hAnsi="Times New Roman"/>
          <w:sz w:val="28"/>
          <w:szCs w:val="28"/>
          <w:lang w:val="en-US"/>
        </w:rPr>
        <w:t xml:space="preserve">các </w:t>
      </w:r>
      <w:r>
        <w:rPr>
          <w:rFonts w:ascii="Times New Roman" w:hAnsi="Times New Roman"/>
          <w:sz w:val="28"/>
          <w:szCs w:val="28"/>
        </w:rPr>
        <w:t>buổi họp</w:t>
      </w:r>
      <w:r w:rsidR="0094350B">
        <w:rPr>
          <w:rFonts w:ascii="Times New Roman" w:hAnsi="Times New Roman"/>
          <w:sz w:val="28"/>
          <w:szCs w:val="28"/>
          <w:lang w:val="en-US"/>
        </w:rPr>
        <w:t>.</w:t>
      </w:r>
    </w:p>
    <w:p w14:paraId="4BB926CE" w14:textId="77777777" w:rsidR="0094350B"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xml:space="preserve">- </w:t>
      </w:r>
      <w:r w:rsidR="0094350B">
        <w:rPr>
          <w:rFonts w:ascii="Times New Roman" w:hAnsi="Times New Roman"/>
          <w:sz w:val="28"/>
          <w:szCs w:val="28"/>
          <w:lang w:val="en-US"/>
        </w:rPr>
        <w:t>Nhà trường thực hiện ký hợ</w:t>
      </w:r>
      <w:r w:rsidR="00E5512D" w:rsidRPr="00E5512D">
        <w:rPr>
          <w:rFonts w:ascii="Times New Roman" w:hAnsi="Times New Roman"/>
          <w:sz w:val="28"/>
          <w:szCs w:val="28"/>
        </w:rPr>
        <w:t>p đồng</w:t>
      </w:r>
      <w:r>
        <w:rPr>
          <w:rFonts w:ascii="Times New Roman" w:hAnsi="Times New Roman"/>
          <w:sz w:val="28"/>
          <w:szCs w:val="28"/>
        </w:rPr>
        <w:t xml:space="preserve"> </w:t>
      </w:r>
      <w:r w:rsidR="0094350B">
        <w:rPr>
          <w:rFonts w:ascii="Times New Roman" w:hAnsi="Times New Roman"/>
          <w:sz w:val="28"/>
          <w:szCs w:val="28"/>
          <w:lang w:val="en-US"/>
        </w:rPr>
        <w:t>với các đơn vị cung ứng TP, có sự tham gia của Đại diện hội CMHS.</w:t>
      </w:r>
    </w:p>
    <w:p w14:paraId="19127D29" w14:textId="77777777" w:rsidR="0094350B"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Thông báo</w:t>
      </w:r>
      <w:r w:rsidR="0094350B">
        <w:rPr>
          <w:rFonts w:ascii="Times New Roman" w:hAnsi="Times New Roman"/>
          <w:sz w:val="28"/>
          <w:szCs w:val="28"/>
          <w:lang w:val="en-US"/>
        </w:rPr>
        <w:t xml:space="preserve"> công khai</w:t>
      </w:r>
      <w:r>
        <w:rPr>
          <w:rFonts w:ascii="Times New Roman" w:hAnsi="Times New Roman"/>
          <w:sz w:val="28"/>
          <w:szCs w:val="28"/>
        </w:rPr>
        <w:t xml:space="preserve"> tới các </w:t>
      </w:r>
      <w:r w:rsidR="002C130C">
        <w:rPr>
          <w:rFonts w:ascii="Times New Roman" w:hAnsi="Times New Roman"/>
          <w:sz w:val="28"/>
          <w:szCs w:val="28"/>
        </w:rPr>
        <w:t>đ</w:t>
      </w:r>
      <w:r w:rsidR="002C130C" w:rsidRPr="002C130C">
        <w:rPr>
          <w:rFonts w:ascii="Times New Roman" w:hAnsi="Times New Roman"/>
          <w:sz w:val="28"/>
          <w:szCs w:val="28"/>
        </w:rPr>
        <w:t>ơn</w:t>
      </w:r>
      <w:r w:rsidR="006F0FB5" w:rsidRPr="006F0FB5">
        <w:rPr>
          <w:rFonts w:ascii="Times New Roman" w:hAnsi="Times New Roman"/>
          <w:sz w:val="28"/>
          <w:szCs w:val="28"/>
        </w:rPr>
        <w:t xml:space="preserve"> vị cung cấp</w:t>
      </w:r>
      <w:r>
        <w:rPr>
          <w:rFonts w:ascii="Times New Roman" w:hAnsi="Times New Roman"/>
          <w:sz w:val="28"/>
          <w:szCs w:val="28"/>
        </w:rPr>
        <w:t xml:space="preserve"> thực phẩm </w:t>
      </w:r>
      <w:r w:rsidR="0094350B">
        <w:rPr>
          <w:rFonts w:ascii="Times New Roman" w:hAnsi="Times New Roman"/>
          <w:sz w:val="28"/>
          <w:szCs w:val="28"/>
          <w:lang w:val="en-US"/>
        </w:rPr>
        <w:t xml:space="preserve">đủ ĐK đã </w:t>
      </w:r>
      <w:r>
        <w:rPr>
          <w:rFonts w:ascii="Times New Roman" w:hAnsi="Times New Roman"/>
          <w:sz w:val="28"/>
          <w:szCs w:val="28"/>
        </w:rPr>
        <w:t xml:space="preserve">được nhà trường lựa chọn đến </w:t>
      </w:r>
      <w:r w:rsidR="0094350B">
        <w:rPr>
          <w:rFonts w:ascii="Times New Roman" w:hAnsi="Times New Roman"/>
          <w:sz w:val="28"/>
          <w:szCs w:val="28"/>
          <w:lang w:val="en-US"/>
        </w:rPr>
        <w:t xml:space="preserve">làm thủ tục </w:t>
      </w:r>
      <w:r w:rsidR="0094350B">
        <w:rPr>
          <w:rFonts w:ascii="Times New Roman" w:hAnsi="Times New Roman"/>
          <w:sz w:val="28"/>
          <w:szCs w:val="28"/>
        </w:rPr>
        <w:t>ký</w:t>
      </w:r>
      <w:r>
        <w:rPr>
          <w:rFonts w:ascii="Times New Roman" w:hAnsi="Times New Roman"/>
          <w:sz w:val="28"/>
          <w:szCs w:val="28"/>
        </w:rPr>
        <w:t xml:space="preserve"> hợp đồng với nhà trường.</w:t>
      </w:r>
    </w:p>
    <w:p w14:paraId="75585CF1" w14:textId="77777777" w:rsidR="0094350B" w:rsidRDefault="0094350B" w:rsidP="00B66521">
      <w:pPr>
        <w:spacing w:after="0"/>
        <w:ind w:firstLine="720"/>
        <w:jc w:val="both"/>
        <w:rPr>
          <w:rFonts w:asciiTheme="majorHAnsi" w:hAnsiTheme="majorHAnsi" w:cstheme="majorHAnsi"/>
          <w:b/>
          <w:bCs/>
          <w:i/>
          <w:sz w:val="28"/>
          <w:szCs w:val="28"/>
          <w:lang w:val="en-US"/>
        </w:rPr>
      </w:pPr>
      <w:r w:rsidRPr="0094350B">
        <w:rPr>
          <w:rFonts w:asciiTheme="majorHAnsi" w:hAnsiTheme="majorHAnsi" w:cstheme="majorHAnsi"/>
          <w:b/>
          <w:bCs/>
          <w:i/>
          <w:sz w:val="28"/>
          <w:szCs w:val="28"/>
          <w:lang w:val="en-US"/>
        </w:rPr>
        <w:t xml:space="preserve">3.6. </w:t>
      </w:r>
      <w:r w:rsidR="00B93D63" w:rsidRPr="0094350B">
        <w:rPr>
          <w:rFonts w:ascii="Times New Roman" w:hAnsi="Times New Roman"/>
          <w:b/>
          <w:i/>
          <w:sz w:val="28"/>
          <w:szCs w:val="28"/>
        </w:rPr>
        <w:t>Bước 6: Hiệu trưở</w:t>
      </w:r>
      <w:r w:rsidRPr="0094350B">
        <w:rPr>
          <w:rFonts w:ascii="Times New Roman" w:hAnsi="Times New Roman"/>
          <w:b/>
          <w:i/>
          <w:sz w:val="28"/>
          <w:szCs w:val="28"/>
        </w:rPr>
        <w:t>ng ký</w:t>
      </w:r>
      <w:r w:rsidR="00B93D63" w:rsidRPr="0094350B">
        <w:rPr>
          <w:rFonts w:ascii="Times New Roman" w:hAnsi="Times New Roman"/>
          <w:b/>
          <w:i/>
          <w:sz w:val="28"/>
          <w:szCs w:val="28"/>
        </w:rPr>
        <w:t xml:space="preserve"> hợp đồng thực phẩm.</w:t>
      </w:r>
    </w:p>
    <w:p w14:paraId="59F27B97" w14:textId="77777777" w:rsidR="006842D1" w:rsidRDefault="00B93D63"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Hiệu trưởng</w:t>
      </w:r>
      <w:r w:rsidR="006842D1">
        <w:rPr>
          <w:rFonts w:ascii="Times New Roman" w:hAnsi="Times New Roman"/>
          <w:sz w:val="28"/>
          <w:szCs w:val="28"/>
          <w:lang w:val="en-US"/>
        </w:rPr>
        <w:t xml:space="preserve"> thực hiện </w:t>
      </w:r>
      <w:r w:rsidR="006842D1">
        <w:rPr>
          <w:rFonts w:ascii="Times New Roman" w:hAnsi="Times New Roman"/>
          <w:sz w:val="28"/>
          <w:szCs w:val="28"/>
        </w:rPr>
        <w:t>việc ký kết</w:t>
      </w:r>
      <w:r>
        <w:rPr>
          <w:rFonts w:ascii="Times New Roman" w:hAnsi="Times New Roman"/>
          <w:sz w:val="28"/>
          <w:szCs w:val="28"/>
        </w:rPr>
        <w:t xml:space="preserve"> hợp đồng với các </w:t>
      </w:r>
      <w:r w:rsidR="006F0FB5" w:rsidRPr="006F0FB5">
        <w:rPr>
          <w:rFonts w:ascii="Times New Roman" w:hAnsi="Times New Roman"/>
          <w:sz w:val="28"/>
          <w:szCs w:val="28"/>
        </w:rPr>
        <w:t>đơn vị cung cấp</w:t>
      </w:r>
      <w:r>
        <w:rPr>
          <w:rFonts w:ascii="Times New Roman" w:hAnsi="Times New Roman"/>
          <w:sz w:val="28"/>
          <w:szCs w:val="28"/>
        </w:rPr>
        <w:t xml:space="preserve"> thực phẩm đã được lựa chọn.</w:t>
      </w:r>
    </w:p>
    <w:p w14:paraId="467C3B61" w14:textId="1577F4DF" w:rsidR="00B93D63" w:rsidRPr="006842D1" w:rsidRDefault="006842D1" w:rsidP="00B66521">
      <w:pPr>
        <w:spacing w:after="0"/>
        <w:ind w:firstLine="720"/>
        <w:jc w:val="both"/>
        <w:rPr>
          <w:rFonts w:asciiTheme="majorHAnsi" w:hAnsiTheme="majorHAnsi" w:cstheme="majorHAnsi"/>
          <w:b/>
          <w:bCs/>
          <w:i/>
          <w:sz w:val="28"/>
          <w:szCs w:val="28"/>
          <w:lang w:val="en-US"/>
        </w:rPr>
      </w:pPr>
      <w:r>
        <w:rPr>
          <w:rFonts w:ascii="Times New Roman" w:hAnsi="Times New Roman"/>
          <w:sz w:val="28"/>
          <w:szCs w:val="28"/>
        </w:rPr>
        <w:t>- Hiệu trưởng thực hiện b</w:t>
      </w:r>
      <w:r w:rsidR="00B93D63">
        <w:rPr>
          <w:rFonts w:ascii="Times New Roman" w:hAnsi="Times New Roman"/>
          <w:sz w:val="28"/>
          <w:szCs w:val="28"/>
        </w:rPr>
        <w:t xml:space="preserve">áo cáo </w:t>
      </w:r>
      <w:r>
        <w:rPr>
          <w:rFonts w:ascii="Times New Roman" w:hAnsi="Times New Roman"/>
          <w:sz w:val="28"/>
          <w:szCs w:val="28"/>
          <w:lang w:val="en-US"/>
        </w:rPr>
        <w:t xml:space="preserve">với UBND xã, Phòng </w:t>
      </w:r>
      <w:r w:rsidR="001919B0">
        <w:rPr>
          <w:rFonts w:ascii="Times New Roman" w:hAnsi="Times New Roman"/>
          <w:sz w:val="28"/>
          <w:szCs w:val="28"/>
          <w:lang w:val="en-US"/>
        </w:rPr>
        <w:t xml:space="preserve">Văn hoá-Xã hội xã </w:t>
      </w:r>
      <w:r w:rsidR="00406E26">
        <w:rPr>
          <w:rFonts w:ascii="Times New Roman" w:hAnsi="Times New Roman"/>
          <w:sz w:val="28"/>
          <w:szCs w:val="28"/>
          <w:lang w:val="en-US"/>
        </w:rPr>
        <w:t>Đắk Wil</w:t>
      </w:r>
      <w:r w:rsidR="00B93D63">
        <w:rPr>
          <w:rFonts w:ascii="Times New Roman" w:hAnsi="Times New Roman"/>
          <w:sz w:val="28"/>
          <w:szCs w:val="28"/>
        </w:rPr>
        <w:t xml:space="preserve"> về việc </w:t>
      </w:r>
      <w:r>
        <w:rPr>
          <w:rFonts w:ascii="Times New Roman" w:hAnsi="Times New Roman"/>
          <w:sz w:val="28"/>
          <w:szCs w:val="28"/>
          <w:lang w:val="en-US"/>
        </w:rPr>
        <w:t xml:space="preserve">đã thống nhất, lựa chọn và ký kết với các đơn vị cung ứng thực phẩm, </w:t>
      </w:r>
      <w:r w:rsidR="00406E26">
        <w:rPr>
          <w:rFonts w:ascii="Times New Roman" w:hAnsi="Times New Roman"/>
          <w:sz w:val="28"/>
          <w:szCs w:val="28"/>
          <w:lang w:val="en-US"/>
        </w:rPr>
        <w:t xml:space="preserve">gia vị, sữa, </w:t>
      </w:r>
      <w:r w:rsidRPr="006842D1">
        <w:rPr>
          <w:rFonts w:ascii="Times New Roman" w:eastAsia="Times New Roman" w:hAnsi="Times New Roman" w:cs="Times New Roman"/>
          <w:sz w:val="28"/>
          <w:szCs w:val="28"/>
          <w:lang w:val="en-US" w:eastAsia="en-US"/>
        </w:rPr>
        <w:t>nước uống, chất đốt (gas) phục vụ cho việc tổ chức ăn bán trú tại trường</w:t>
      </w:r>
      <w:r w:rsidR="001919B0">
        <w:rPr>
          <w:rFonts w:ascii="Times New Roman" w:eastAsia="Times New Roman" w:hAnsi="Times New Roman" w:cs="Times New Roman"/>
          <w:sz w:val="28"/>
          <w:szCs w:val="28"/>
          <w:lang w:val="en-US" w:eastAsia="en-US"/>
        </w:rPr>
        <w:t xml:space="preserve"> mầm non </w:t>
      </w:r>
      <w:r w:rsidR="00406E26">
        <w:rPr>
          <w:rFonts w:ascii="Times New Roman" w:eastAsia="Times New Roman" w:hAnsi="Times New Roman" w:cs="Times New Roman"/>
          <w:sz w:val="28"/>
          <w:szCs w:val="28"/>
          <w:lang w:val="en-US" w:eastAsia="en-US"/>
        </w:rPr>
        <w:t>Ea Pô</w:t>
      </w:r>
      <w:r w:rsidR="001919B0">
        <w:rPr>
          <w:rFonts w:ascii="Times New Roman" w:eastAsia="Times New Roman" w:hAnsi="Times New Roman" w:cs="Times New Roman"/>
          <w:sz w:val="28"/>
          <w:szCs w:val="28"/>
          <w:lang w:val="en-US" w:eastAsia="en-US"/>
        </w:rPr>
        <w:t xml:space="preserve"> năm học 2025</w:t>
      </w:r>
      <w:r w:rsidRPr="006842D1">
        <w:rPr>
          <w:rFonts w:ascii="Times New Roman" w:eastAsia="Times New Roman" w:hAnsi="Times New Roman" w:cs="Times New Roman"/>
          <w:sz w:val="28"/>
          <w:szCs w:val="28"/>
          <w:lang w:val="en-US" w:eastAsia="en-US"/>
        </w:rPr>
        <w:t xml:space="preserve"> </w:t>
      </w:r>
      <w:r>
        <w:rPr>
          <w:rFonts w:ascii="Times New Roman" w:eastAsia="Times New Roman" w:hAnsi="Times New Roman" w:cs="Times New Roman"/>
          <w:sz w:val="28"/>
          <w:szCs w:val="28"/>
          <w:lang w:val="en-US" w:eastAsia="en-US"/>
        </w:rPr>
        <w:t>-</w:t>
      </w:r>
      <w:r w:rsidR="001919B0">
        <w:rPr>
          <w:rFonts w:ascii="Times New Roman" w:eastAsia="Times New Roman" w:hAnsi="Times New Roman" w:cs="Times New Roman"/>
          <w:sz w:val="28"/>
          <w:szCs w:val="28"/>
          <w:lang w:val="en-US" w:eastAsia="en-US"/>
        </w:rPr>
        <w:t xml:space="preserve"> 2026</w:t>
      </w:r>
      <w:r w:rsidR="00B93D63">
        <w:rPr>
          <w:rFonts w:ascii="Times New Roman" w:hAnsi="Times New Roman"/>
          <w:sz w:val="28"/>
          <w:szCs w:val="28"/>
        </w:rPr>
        <w:t>.</w:t>
      </w:r>
      <w:r w:rsidR="00B93D63">
        <w:rPr>
          <w:rFonts w:ascii="Times New Roman" w:hAnsi="Times New Roman"/>
          <w:b/>
          <w:sz w:val="28"/>
          <w:szCs w:val="28"/>
          <w:lang w:val="pt-BR"/>
        </w:rPr>
        <w:t xml:space="preserve"> </w:t>
      </w:r>
    </w:p>
    <w:p w14:paraId="26FEC4D1" w14:textId="13776679" w:rsidR="00A15103" w:rsidRDefault="00B93D63" w:rsidP="00B66521">
      <w:pPr>
        <w:spacing w:after="60"/>
        <w:jc w:val="both"/>
        <w:rPr>
          <w:rFonts w:ascii="Times New Roman" w:hAnsi="Times New Roman"/>
          <w:sz w:val="28"/>
          <w:szCs w:val="28"/>
          <w:lang w:val="pt-BR"/>
        </w:rPr>
      </w:pPr>
      <w:r>
        <w:rPr>
          <w:rFonts w:ascii="Times New Roman" w:hAnsi="Times New Roman"/>
          <w:b/>
          <w:sz w:val="28"/>
          <w:szCs w:val="28"/>
          <w:lang w:val="pt-BR"/>
        </w:rPr>
        <w:tab/>
      </w:r>
      <w:r w:rsidRPr="009552F5">
        <w:rPr>
          <w:rFonts w:ascii="Times New Roman" w:hAnsi="Times New Roman"/>
          <w:sz w:val="28"/>
          <w:szCs w:val="28"/>
          <w:lang w:val="pt-BR"/>
        </w:rPr>
        <w:t xml:space="preserve"> Trên đây là kế hoạch tổ </w:t>
      </w:r>
      <w:r w:rsidR="00D833DC">
        <w:rPr>
          <w:rFonts w:ascii="Times New Roman" w:hAnsi="Times New Roman"/>
          <w:sz w:val="28"/>
          <w:szCs w:val="28"/>
          <w:lang w:val="pt-BR"/>
        </w:rPr>
        <w:t xml:space="preserve">chức </w:t>
      </w:r>
      <w:r w:rsidRPr="009552F5">
        <w:rPr>
          <w:rFonts w:ascii="Times New Roman" w:hAnsi="Times New Roman"/>
          <w:sz w:val="28"/>
          <w:szCs w:val="28"/>
          <w:lang w:val="pt-BR"/>
        </w:rPr>
        <w:t xml:space="preserve">lựa chọn </w:t>
      </w:r>
      <w:r w:rsidR="006842D1">
        <w:rPr>
          <w:rFonts w:ascii="Times New Roman" w:hAnsi="Times New Roman"/>
          <w:sz w:val="28"/>
          <w:szCs w:val="28"/>
          <w:lang w:val="pt-BR"/>
        </w:rPr>
        <w:t xml:space="preserve">các đơn vị cung ứng </w:t>
      </w:r>
      <w:r w:rsidRPr="009552F5">
        <w:rPr>
          <w:rFonts w:ascii="Times New Roman" w:hAnsi="Times New Roman"/>
          <w:sz w:val="28"/>
          <w:szCs w:val="28"/>
          <w:lang w:val="pt-BR"/>
        </w:rPr>
        <w:t>thực phẩm</w:t>
      </w:r>
      <w:r w:rsidR="006842D1">
        <w:rPr>
          <w:rFonts w:ascii="Times New Roman" w:hAnsi="Times New Roman"/>
          <w:sz w:val="28"/>
          <w:szCs w:val="28"/>
          <w:lang w:val="pt-BR"/>
        </w:rPr>
        <w:t>,</w:t>
      </w:r>
      <w:r w:rsidRPr="009552F5">
        <w:rPr>
          <w:rFonts w:ascii="Times New Roman" w:hAnsi="Times New Roman"/>
          <w:sz w:val="28"/>
          <w:szCs w:val="28"/>
          <w:lang w:val="pt-BR"/>
        </w:rPr>
        <w:t xml:space="preserve"> </w:t>
      </w:r>
      <w:r w:rsidR="00406E26">
        <w:rPr>
          <w:rFonts w:ascii="Times New Roman" w:hAnsi="Times New Roman"/>
          <w:sz w:val="28"/>
          <w:szCs w:val="28"/>
          <w:lang w:val="en-US"/>
        </w:rPr>
        <w:t xml:space="preserve">gia vị, sữa, </w:t>
      </w:r>
      <w:r w:rsidR="00406E26" w:rsidRPr="006842D1">
        <w:rPr>
          <w:rFonts w:ascii="Times New Roman" w:eastAsia="Times New Roman" w:hAnsi="Times New Roman" w:cs="Times New Roman"/>
          <w:sz w:val="28"/>
          <w:szCs w:val="28"/>
          <w:lang w:val="en-US" w:eastAsia="en-US"/>
        </w:rPr>
        <w:t xml:space="preserve">nước uống, chất đốt (gas) </w:t>
      </w:r>
      <w:r w:rsidR="000F72A8">
        <w:rPr>
          <w:rFonts w:ascii="Times New Roman" w:hAnsi="Times New Roman"/>
          <w:sz w:val="28"/>
          <w:szCs w:val="28"/>
          <w:lang w:val="pt-BR"/>
        </w:rPr>
        <w:t xml:space="preserve">phục vụ </w:t>
      </w:r>
      <w:r w:rsidR="006842D1">
        <w:rPr>
          <w:rFonts w:ascii="Times New Roman" w:hAnsi="Times New Roman"/>
          <w:sz w:val="28"/>
          <w:szCs w:val="28"/>
          <w:lang w:val="pt-BR"/>
        </w:rPr>
        <w:t xml:space="preserve">công tác </w:t>
      </w:r>
      <w:r w:rsidR="000F72A8">
        <w:rPr>
          <w:rFonts w:ascii="Times New Roman" w:hAnsi="Times New Roman"/>
          <w:sz w:val="28"/>
          <w:szCs w:val="28"/>
          <w:lang w:val="pt-BR"/>
        </w:rPr>
        <w:t xml:space="preserve">bán trú cho trẻ </w:t>
      </w:r>
      <w:r w:rsidRPr="009552F5">
        <w:rPr>
          <w:rFonts w:ascii="Times New Roman" w:hAnsi="Times New Roman"/>
          <w:sz w:val="28"/>
          <w:szCs w:val="28"/>
          <w:lang w:val="pt-BR"/>
        </w:rPr>
        <w:t xml:space="preserve">của trường mầm non </w:t>
      </w:r>
      <w:r w:rsidR="00406E26">
        <w:rPr>
          <w:rFonts w:ascii="Times New Roman" w:hAnsi="Times New Roman"/>
          <w:sz w:val="28"/>
          <w:szCs w:val="28"/>
          <w:lang w:val="en-US"/>
        </w:rPr>
        <w:t>Ea Pô</w:t>
      </w:r>
      <w:r w:rsidRPr="009552F5">
        <w:rPr>
          <w:rFonts w:ascii="Times New Roman" w:hAnsi="Times New Roman"/>
          <w:sz w:val="28"/>
          <w:szCs w:val="28"/>
          <w:lang w:val="pt-BR"/>
        </w:rPr>
        <w:t xml:space="preserve"> trong năm học </w:t>
      </w:r>
      <w:r w:rsidR="001919B0">
        <w:rPr>
          <w:rFonts w:ascii="Times New Roman" w:hAnsi="Times New Roman"/>
          <w:sz w:val="28"/>
          <w:szCs w:val="28"/>
          <w:lang w:val="pt-BR"/>
        </w:rPr>
        <w:t>2025</w:t>
      </w:r>
      <w:r w:rsidR="006842D1">
        <w:rPr>
          <w:rFonts w:ascii="Times New Roman" w:hAnsi="Times New Roman"/>
          <w:sz w:val="28"/>
          <w:szCs w:val="28"/>
          <w:lang w:val="pt-BR"/>
        </w:rPr>
        <w:t xml:space="preserve"> </w:t>
      </w:r>
      <w:r w:rsidR="001919B0">
        <w:rPr>
          <w:rFonts w:ascii="Times New Roman" w:hAnsi="Times New Roman"/>
          <w:sz w:val="28"/>
          <w:szCs w:val="28"/>
          <w:lang w:val="pt-BR"/>
        </w:rPr>
        <w:t>-</w:t>
      </w:r>
      <w:r w:rsidR="006842D1">
        <w:rPr>
          <w:rFonts w:ascii="Times New Roman" w:hAnsi="Times New Roman"/>
          <w:sz w:val="28"/>
          <w:szCs w:val="28"/>
          <w:lang w:val="pt-BR"/>
        </w:rPr>
        <w:t xml:space="preserve"> </w:t>
      </w:r>
      <w:r w:rsidR="0000431F">
        <w:rPr>
          <w:rFonts w:ascii="Times New Roman" w:hAnsi="Times New Roman"/>
          <w:sz w:val="28"/>
          <w:szCs w:val="28"/>
          <w:lang w:val="pt-BR"/>
        </w:rPr>
        <w:t>202</w:t>
      </w:r>
      <w:r w:rsidR="001919B0">
        <w:rPr>
          <w:rFonts w:ascii="Times New Roman" w:hAnsi="Times New Roman"/>
          <w:sz w:val="28"/>
          <w:szCs w:val="28"/>
          <w:lang w:val="pt-BR"/>
        </w:rPr>
        <w:t>6. Kính mong Lãnh đạo UBND xã, Phòng Văn hoá</w:t>
      </w:r>
      <w:r w:rsidR="00406E26">
        <w:rPr>
          <w:rFonts w:ascii="Times New Roman" w:hAnsi="Times New Roman"/>
          <w:sz w:val="28"/>
          <w:szCs w:val="28"/>
          <w:lang w:val="pt-BR"/>
        </w:rPr>
        <w:t xml:space="preserve"> </w:t>
      </w:r>
      <w:r w:rsidR="001919B0">
        <w:rPr>
          <w:rFonts w:ascii="Times New Roman" w:hAnsi="Times New Roman"/>
          <w:sz w:val="28"/>
          <w:szCs w:val="28"/>
          <w:lang w:val="pt-BR"/>
        </w:rPr>
        <w:t xml:space="preserve">-Xã hội xã </w:t>
      </w:r>
      <w:r w:rsidR="0094352F">
        <w:rPr>
          <w:rFonts w:ascii="Times New Roman" w:hAnsi="Times New Roman"/>
          <w:sz w:val="28"/>
          <w:szCs w:val="28"/>
          <w:lang w:val="pt-BR"/>
        </w:rPr>
        <w:t>Đắk Wil</w:t>
      </w:r>
      <w:r w:rsidR="001919B0">
        <w:rPr>
          <w:rFonts w:ascii="Times New Roman" w:hAnsi="Times New Roman"/>
          <w:sz w:val="28"/>
          <w:szCs w:val="28"/>
          <w:lang w:val="pt-BR"/>
        </w:rPr>
        <w:t xml:space="preserve"> tạo điều kiện giúp đỡ nhà, để trường thực hiện tốt công tác chăm sóc và nuôi dưỡng trẻ đảm bảo tuyệt đối về VSDD và ATTP trong năm học</w:t>
      </w:r>
      <w:r w:rsidRPr="009552F5">
        <w:rPr>
          <w:rFonts w:ascii="Times New Roman" w:hAnsi="Times New Roman"/>
          <w:sz w:val="28"/>
          <w:szCs w:val="28"/>
          <w:lang w:val="pt-BR"/>
        </w:rPr>
        <w:t>.</w:t>
      </w:r>
      <w:r w:rsidR="004906C7">
        <w:rPr>
          <w:rFonts w:ascii="Times New Roman" w:hAnsi="Times New Roman"/>
          <w:sz w:val="28"/>
          <w:szCs w:val="28"/>
          <w:lang w:val="pt-BR"/>
        </w:rPr>
        <w:t>/.</w:t>
      </w:r>
    </w:p>
    <w:p w14:paraId="16D151D5" w14:textId="77777777" w:rsidR="0000431F" w:rsidRPr="006842D1" w:rsidRDefault="0000431F" w:rsidP="00B66521">
      <w:pPr>
        <w:spacing w:after="0"/>
        <w:jc w:val="both"/>
        <w:rPr>
          <w:rFonts w:ascii="Times New Roman" w:hAnsi="Times New Roman"/>
          <w:sz w:val="16"/>
          <w:szCs w:val="16"/>
          <w:lang w:val="pt-BR"/>
        </w:rPr>
      </w:pPr>
    </w:p>
    <w:tbl>
      <w:tblPr>
        <w:tblStyle w:val="TableGrid"/>
        <w:tblW w:w="88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46"/>
      </w:tblGrid>
      <w:tr w:rsidR="00785C35" w14:paraId="62831BF5" w14:textId="77777777" w:rsidTr="001919B0">
        <w:trPr>
          <w:jc w:val="center"/>
        </w:trPr>
        <w:tc>
          <w:tcPr>
            <w:tcW w:w="4390" w:type="dxa"/>
          </w:tcPr>
          <w:p w14:paraId="773D0BED" w14:textId="77777777" w:rsidR="006842D1" w:rsidRDefault="00785C35" w:rsidP="00B66521">
            <w:pPr>
              <w:spacing w:line="276" w:lineRule="auto"/>
              <w:jc w:val="both"/>
              <w:rPr>
                <w:rFonts w:asciiTheme="majorHAnsi" w:hAnsiTheme="majorHAnsi" w:cstheme="majorHAnsi"/>
                <w:b/>
                <w:lang w:val="nl-NL"/>
              </w:rPr>
            </w:pPr>
            <w:r w:rsidRPr="006842D1">
              <w:rPr>
                <w:rFonts w:asciiTheme="majorHAnsi" w:hAnsiTheme="majorHAnsi" w:cstheme="majorHAnsi"/>
                <w:b/>
                <w:i/>
                <w:u w:val="single"/>
                <w:lang w:val="nl-NL"/>
              </w:rPr>
              <w:t>Nơi nhận</w:t>
            </w:r>
            <w:r w:rsidRPr="006842D1">
              <w:rPr>
                <w:rFonts w:asciiTheme="majorHAnsi" w:hAnsiTheme="majorHAnsi" w:cstheme="majorHAnsi"/>
                <w:b/>
                <w:lang w:val="nl-NL"/>
              </w:rPr>
              <w:t>:</w:t>
            </w:r>
          </w:p>
          <w:p w14:paraId="7BFF8219" w14:textId="442D2AFB" w:rsidR="006842D1" w:rsidRPr="00B66521" w:rsidRDefault="006842D1" w:rsidP="00B66521">
            <w:pPr>
              <w:spacing w:line="276" w:lineRule="auto"/>
              <w:jc w:val="both"/>
              <w:rPr>
                <w:rFonts w:asciiTheme="majorHAnsi" w:hAnsiTheme="majorHAnsi" w:cstheme="majorHAnsi"/>
                <w:b/>
                <w:lang w:val="nl-NL"/>
              </w:rPr>
            </w:pPr>
            <w:r w:rsidRPr="00B66521">
              <w:rPr>
                <w:rFonts w:asciiTheme="majorHAnsi" w:hAnsiTheme="majorHAnsi" w:cstheme="majorHAnsi"/>
                <w:lang w:val="nl-NL"/>
              </w:rPr>
              <w:t>- UBND xã</w:t>
            </w:r>
            <w:r w:rsidR="001919B0">
              <w:rPr>
                <w:rFonts w:asciiTheme="majorHAnsi" w:hAnsiTheme="majorHAnsi" w:cstheme="majorHAnsi"/>
                <w:lang w:val="nl-NL"/>
              </w:rPr>
              <w:t xml:space="preserve">, phòngVH-XH xã </w:t>
            </w:r>
            <w:r w:rsidR="00406E26">
              <w:rPr>
                <w:rFonts w:asciiTheme="majorHAnsi" w:hAnsiTheme="majorHAnsi" w:cstheme="majorHAnsi"/>
                <w:lang w:val="nl-NL"/>
              </w:rPr>
              <w:t>Đắk Wil</w:t>
            </w:r>
            <w:r w:rsidRPr="00B66521">
              <w:rPr>
                <w:rFonts w:asciiTheme="majorHAnsi" w:hAnsiTheme="majorHAnsi" w:cstheme="majorHAnsi"/>
                <w:lang w:val="nl-NL"/>
              </w:rPr>
              <w:t xml:space="preserve"> (để b/c);</w:t>
            </w:r>
          </w:p>
          <w:p w14:paraId="142EF4CB" w14:textId="77777777" w:rsidR="00B66521" w:rsidRPr="00B66521" w:rsidRDefault="006842D1" w:rsidP="00B66521">
            <w:pPr>
              <w:spacing w:line="276" w:lineRule="auto"/>
              <w:jc w:val="both"/>
              <w:rPr>
                <w:rFonts w:asciiTheme="majorHAnsi" w:hAnsiTheme="majorHAnsi" w:cstheme="majorHAnsi"/>
                <w:b/>
                <w:lang w:val="nl-NL"/>
              </w:rPr>
            </w:pPr>
            <w:r w:rsidRPr="00B66521">
              <w:rPr>
                <w:rFonts w:asciiTheme="majorHAnsi" w:hAnsiTheme="majorHAnsi" w:cstheme="majorHAnsi"/>
                <w:lang w:val="nl-NL"/>
              </w:rPr>
              <w:t xml:space="preserve">- </w:t>
            </w:r>
            <w:r w:rsidR="00B66521" w:rsidRPr="00B66521">
              <w:rPr>
                <w:rFonts w:asciiTheme="majorHAnsi" w:hAnsiTheme="majorHAnsi" w:cstheme="majorHAnsi"/>
                <w:lang w:val="nl-NL"/>
              </w:rPr>
              <w:t>Các thành viên Ban lựa chọn</w:t>
            </w:r>
            <w:r w:rsidRPr="00B66521">
              <w:rPr>
                <w:rFonts w:asciiTheme="majorHAnsi" w:hAnsiTheme="majorHAnsi" w:cstheme="majorHAnsi"/>
                <w:lang w:val="nl-NL"/>
              </w:rPr>
              <w:t xml:space="preserve"> (để</w:t>
            </w:r>
            <w:r w:rsidR="00B66521" w:rsidRPr="00B66521">
              <w:rPr>
                <w:rFonts w:asciiTheme="majorHAnsi" w:hAnsiTheme="majorHAnsi" w:cstheme="majorHAnsi"/>
                <w:lang w:val="nl-NL"/>
              </w:rPr>
              <w:t xml:space="preserve"> t/h</w:t>
            </w:r>
            <w:r w:rsidRPr="00B66521">
              <w:rPr>
                <w:rFonts w:asciiTheme="majorHAnsi" w:hAnsiTheme="majorHAnsi" w:cstheme="majorHAnsi"/>
                <w:lang w:val="nl-NL"/>
              </w:rPr>
              <w:t>);</w:t>
            </w:r>
          </w:p>
          <w:p w14:paraId="6871BF06" w14:textId="77777777" w:rsidR="00785C35" w:rsidRPr="00B66521" w:rsidRDefault="00785C35" w:rsidP="00B66521">
            <w:pPr>
              <w:spacing w:line="276" w:lineRule="auto"/>
              <w:jc w:val="both"/>
              <w:rPr>
                <w:rFonts w:asciiTheme="majorHAnsi" w:hAnsiTheme="majorHAnsi" w:cstheme="majorHAnsi"/>
                <w:b/>
                <w:lang w:val="nl-NL"/>
              </w:rPr>
            </w:pPr>
            <w:r w:rsidRPr="00B66521">
              <w:rPr>
                <w:rFonts w:asciiTheme="majorHAnsi" w:hAnsiTheme="majorHAnsi" w:cstheme="majorHAnsi"/>
                <w:lang w:val="nl-NL"/>
              </w:rPr>
              <w:t>- Lưu</w:t>
            </w:r>
            <w:r w:rsidR="00D833DC" w:rsidRPr="00B66521">
              <w:rPr>
                <w:rFonts w:asciiTheme="majorHAnsi" w:hAnsiTheme="majorHAnsi" w:cstheme="majorHAnsi"/>
                <w:lang w:val="nl-NL"/>
              </w:rPr>
              <w:t>:</w:t>
            </w:r>
            <w:r w:rsidRPr="00B66521">
              <w:rPr>
                <w:rFonts w:asciiTheme="majorHAnsi" w:hAnsiTheme="majorHAnsi" w:cstheme="majorHAnsi"/>
                <w:lang w:val="nl-NL"/>
              </w:rPr>
              <w:t xml:space="preserve"> VT</w:t>
            </w:r>
            <w:r w:rsidR="00D833DC" w:rsidRPr="00B66521">
              <w:rPr>
                <w:rFonts w:asciiTheme="majorHAnsi" w:hAnsiTheme="majorHAnsi" w:cstheme="majorHAnsi"/>
                <w:lang w:val="nl-NL"/>
              </w:rPr>
              <w:t>.</w:t>
            </w:r>
            <w:r w:rsidR="00B66521" w:rsidRPr="00B66521">
              <w:rPr>
                <w:rFonts w:asciiTheme="majorHAnsi" w:hAnsiTheme="majorHAnsi" w:cstheme="majorHAnsi"/>
                <w:sz w:val="24"/>
                <w:szCs w:val="28"/>
                <w:lang w:val="nl-NL"/>
              </w:rPr>
              <w:t>/.</w:t>
            </w:r>
          </w:p>
        </w:tc>
        <w:tc>
          <w:tcPr>
            <w:tcW w:w="4446" w:type="dxa"/>
          </w:tcPr>
          <w:p w14:paraId="6EBA3A9E" w14:textId="77777777" w:rsidR="00785C35" w:rsidRDefault="00B66521" w:rsidP="00B66521">
            <w:pPr>
              <w:spacing w:line="276" w:lineRule="auto"/>
              <w:ind w:left="31"/>
              <w:jc w:val="center"/>
              <w:rPr>
                <w:rFonts w:asciiTheme="majorHAnsi" w:hAnsiTheme="majorHAnsi" w:cstheme="majorHAnsi"/>
                <w:b/>
                <w:sz w:val="28"/>
                <w:szCs w:val="28"/>
                <w:lang w:val="nl-NL"/>
              </w:rPr>
            </w:pPr>
            <w:r>
              <w:rPr>
                <w:rFonts w:asciiTheme="majorHAnsi" w:hAnsiTheme="majorHAnsi" w:cstheme="majorHAnsi"/>
                <w:b/>
                <w:sz w:val="28"/>
                <w:szCs w:val="28"/>
                <w:lang w:val="nl-NL"/>
              </w:rPr>
              <w:t>TRƯỞNG BAN</w:t>
            </w:r>
          </w:p>
          <w:p w14:paraId="7967BFBF" w14:textId="77777777" w:rsidR="00B66521" w:rsidRPr="00F5119E" w:rsidRDefault="00B66521" w:rsidP="00B66521">
            <w:pPr>
              <w:spacing w:line="276" w:lineRule="auto"/>
              <w:ind w:left="31"/>
              <w:jc w:val="center"/>
              <w:rPr>
                <w:rFonts w:asciiTheme="majorHAnsi" w:hAnsiTheme="majorHAnsi" w:cstheme="majorHAnsi"/>
                <w:b/>
                <w:sz w:val="28"/>
                <w:szCs w:val="28"/>
                <w:lang w:val="nl-NL"/>
              </w:rPr>
            </w:pPr>
            <w:r>
              <w:rPr>
                <w:rFonts w:asciiTheme="majorHAnsi" w:hAnsiTheme="majorHAnsi" w:cstheme="majorHAnsi"/>
                <w:b/>
                <w:sz w:val="28"/>
                <w:szCs w:val="28"/>
                <w:lang w:val="nl-NL"/>
              </w:rPr>
              <w:t>Hiệu trưởng</w:t>
            </w:r>
          </w:p>
          <w:p w14:paraId="1C340870" w14:textId="77777777" w:rsidR="00785C35" w:rsidRPr="00F5119E" w:rsidRDefault="00785C35" w:rsidP="00B66521">
            <w:pPr>
              <w:spacing w:line="276" w:lineRule="auto"/>
              <w:ind w:left="31"/>
              <w:jc w:val="center"/>
              <w:rPr>
                <w:rFonts w:asciiTheme="majorHAnsi" w:hAnsiTheme="majorHAnsi" w:cstheme="majorHAnsi"/>
                <w:b/>
                <w:sz w:val="28"/>
                <w:szCs w:val="28"/>
                <w:lang w:val="nl-NL"/>
              </w:rPr>
            </w:pPr>
          </w:p>
          <w:p w14:paraId="13346285" w14:textId="77777777" w:rsidR="000F72A8" w:rsidRDefault="000F72A8" w:rsidP="00B66521">
            <w:pPr>
              <w:spacing w:line="276" w:lineRule="auto"/>
              <w:ind w:left="31"/>
              <w:jc w:val="center"/>
              <w:rPr>
                <w:rFonts w:asciiTheme="majorHAnsi" w:hAnsiTheme="majorHAnsi" w:cstheme="majorHAnsi"/>
                <w:b/>
                <w:sz w:val="28"/>
                <w:szCs w:val="28"/>
                <w:lang w:val="nl-NL"/>
              </w:rPr>
            </w:pPr>
          </w:p>
          <w:p w14:paraId="5BB433C6" w14:textId="77777777" w:rsidR="00785C35" w:rsidRDefault="00785C35" w:rsidP="00B66521">
            <w:pPr>
              <w:spacing w:line="276" w:lineRule="auto"/>
              <w:ind w:left="31"/>
              <w:jc w:val="center"/>
              <w:rPr>
                <w:rFonts w:asciiTheme="majorHAnsi" w:hAnsiTheme="majorHAnsi" w:cstheme="majorHAnsi"/>
                <w:b/>
                <w:sz w:val="28"/>
                <w:szCs w:val="28"/>
                <w:lang w:val="nl-NL"/>
              </w:rPr>
            </w:pPr>
          </w:p>
          <w:p w14:paraId="2B331A42" w14:textId="1F7C5A7C" w:rsidR="001919B0" w:rsidRDefault="00406E26" w:rsidP="00B66521">
            <w:pPr>
              <w:spacing w:line="276" w:lineRule="auto"/>
              <w:ind w:left="31"/>
              <w:jc w:val="center"/>
              <w:rPr>
                <w:rFonts w:asciiTheme="majorHAnsi" w:hAnsiTheme="majorHAnsi" w:cstheme="majorHAnsi"/>
                <w:b/>
                <w:sz w:val="28"/>
                <w:szCs w:val="28"/>
                <w:lang w:val="nl-NL"/>
              </w:rPr>
            </w:pPr>
            <w:r>
              <w:rPr>
                <w:rFonts w:asciiTheme="majorHAnsi" w:hAnsiTheme="majorHAnsi" w:cstheme="majorHAnsi"/>
                <w:b/>
                <w:sz w:val="28"/>
                <w:szCs w:val="28"/>
                <w:lang w:val="nl-NL"/>
              </w:rPr>
              <w:t>Lê Thị Thoa</w:t>
            </w:r>
          </w:p>
        </w:tc>
      </w:tr>
    </w:tbl>
    <w:p w14:paraId="5AD478DE" w14:textId="77777777" w:rsidR="0069579A" w:rsidRPr="00785C35" w:rsidRDefault="0069579A" w:rsidP="00B66521">
      <w:pPr>
        <w:spacing w:after="0"/>
        <w:jc w:val="both"/>
        <w:rPr>
          <w:lang w:val="pt-PT"/>
        </w:rPr>
      </w:pPr>
    </w:p>
    <w:sectPr w:rsidR="0069579A" w:rsidRPr="00785C35" w:rsidSect="00094117">
      <w:headerReference w:type="default" r:id="rId8"/>
      <w:pgSz w:w="11906" w:h="16838" w:code="9"/>
      <w:pgMar w:top="851" w:right="991" w:bottom="85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DFF8" w14:textId="77777777" w:rsidR="00981714" w:rsidRDefault="00981714" w:rsidP="00470B1A">
      <w:pPr>
        <w:spacing w:after="0" w:line="240" w:lineRule="auto"/>
      </w:pPr>
      <w:r>
        <w:separator/>
      </w:r>
    </w:p>
  </w:endnote>
  <w:endnote w:type="continuationSeparator" w:id="0">
    <w:p w14:paraId="08DEB59A" w14:textId="77777777" w:rsidR="00981714" w:rsidRDefault="00981714" w:rsidP="0047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AF07" w14:textId="77777777" w:rsidR="00981714" w:rsidRDefault="00981714" w:rsidP="00470B1A">
      <w:pPr>
        <w:spacing w:after="0" w:line="240" w:lineRule="auto"/>
      </w:pPr>
      <w:r>
        <w:separator/>
      </w:r>
    </w:p>
  </w:footnote>
  <w:footnote w:type="continuationSeparator" w:id="0">
    <w:p w14:paraId="2D3FFD00" w14:textId="77777777" w:rsidR="00981714" w:rsidRDefault="00981714" w:rsidP="0047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954395"/>
      <w:docPartObj>
        <w:docPartGallery w:val="Page Numbers (Top of Page)"/>
        <w:docPartUnique/>
      </w:docPartObj>
    </w:sdtPr>
    <w:sdtEndPr>
      <w:rPr>
        <w:noProof/>
      </w:rPr>
    </w:sdtEndPr>
    <w:sdtContent>
      <w:p w14:paraId="5E19C9C1" w14:textId="77777777" w:rsidR="00F3160E" w:rsidRDefault="00F3160E">
        <w:pPr>
          <w:pStyle w:val="Header"/>
          <w:jc w:val="center"/>
          <w:rPr>
            <w:lang w:val="en-US"/>
          </w:rPr>
        </w:pPr>
      </w:p>
      <w:p w14:paraId="1E5DDC43" w14:textId="77777777" w:rsidR="00F3160E" w:rsidRDefault="00F3160E">
        <w:pPr>
          <w:pStyle w:val="Header"/>
          <w:jc w:val="center"/>
          <w:rPr>
            <w:lang w:val="en-US"/>
          </w:rPr>
        </w:pPr>
      </w:p>
      <w:p w14:paraId="11D7C671" w14:textId="77777777" w:rsidR="00470B1A" w:rsidRDefault="00F3160E" w:rsidP="00237B4F">
        <w:pPr>
          <w:pStyle w:val="Header"/>
          <w:jc w:val="center"/>
        </w:pPr>
        <w:r>
          <w:fldChar w:fldCharType="begin"/>
        </w:r>
        <w:r>
          <w:instrText xml:space="preserve"> PAGE   \* MERGEFORMAT </w:instrText>
        </w:r>
        <w:r>
          <w:fldChar w:fldCharType="separate"/>
        </w:r>
        <w:r w:rsidR="00564EE9">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8CC"/>
    <w:multiLevelType w:val="hybridMultilevel"/>
    <w:tmpl w:val="B6F8EB38"/>
    <w:lvl w:ilvl="0" w:tplc="2576A050">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75E5088"/>
    <w:multiLevelType w:val="hybridMultilevel"/>
    <w:tmpl w:val="9D88E916"/>
    <w:lvl w:ilvl="0" w:tplc="A89029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4E801EF"/>
    <w:multiLevelType w:val="hybridMultilevel"/>
    <w:tmpl w:val="5630C6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5B637CE"/>
    <w:multiLevelType w:val="hybridMultilevel"/>
    <w:tmpl w:val="C34019EC"/>
    <w:lvl w:ilvl="0" w:tplc="1278D542">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4E235B29"/>
    <w:multiLevelType w:val="hybridMultilevel"/>
    <w:tmpl w:val="76EA877A"/>
    <w:lvl w:ilvl="0" w:tplc="E3FA9820">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C057399"/>
    <w:multiLevelType w:val="hybridMultilevel"/>
    <w:tmpl w:val="9ECEB2F6"/>
    <w:lvl w:ilvl="0" w:tplc="4F18B0EA">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64FC71C4"/>
    <w:multiLevelType w:val="hybridMultilevel"/>
    <w:tmpl w:val="2526898C"/>
    <w:lvl w:ilvl="0" w:tplc="7688A70C">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6DB87FA9"/>
    <w:multiLevelType w:val="hybridMultilevel"/>
    <w:tmpl w:val="E8129206"/>
    <w:lvl w:ilvl="0" w:tplc="BE5414CA">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35"/>
    <w:rsid w:val="0000431F"/>
    <w:rsid w:val="000130DA"/>
    <w:rsid w:val="00046B02"/>
    <w:rsid w:val="00052B00"/>
    <w:rsid w:val="00074020"/>
    <w:rsid w:val="00074133"/>
    <w:rsid w:val="000872B9"/>
    <w:rsid w:val="00094117"/>
    <w:rsid w:val="000B44D8"/>
    <w:rsid w:val="000B5094"/>
    <w:rsid w:val="000D3642"/>
    <w:rsid w:val="000F72A8"/>
    <w:rsid w:val="001371E7"/>
    <w:rsid w:val="00181689"/>
    <w:rsid w:val="001919B0"/>
    <w:rsid w:val="00201D6B"/>
    <w:rsid w:val="00237B4F"/>
    <w:rsid w:val="00252071"/>
    <w:rsid w:val="00267106"/>
    <w:rsid w:val="00275A44"/>
    <w:rsid w:val="00277970"/>
    <w:rsid w:val="00296230"/>
    <w:rsid w:val="002B3862"/>
    <w:rsid w:val="002C130C"/>
    <w:rsid w:val="002F1D0D"/>
    <w:rsid w:val="00306CC3"/>
    <w:rsid w:val="00344A8F"/>
    <w:rsid w:val="00360C67"/>
    <w:rsid w:val="00366A94"/>
    <w:rsid w:val="003D5720"/>
    <w:rsid w:val="003E4853"/>
    <w:rsid w:val="003F4792"/>
    <w:rsid w:val="00403FA9"/>
    <w:rsid w:val="00406E26"/>
    <w:rsid w:val="0041554C"/>
    <w:rsid w:val="00463B7D"/>
    <w:rsid w:val="00470B1A"/>
    <w:rsid w:val="00483B56"/>
    <w:rsid w:val="00490366"/>
    <w:rsid w:val="004906C7"/>
    <w:rsid w:val="004E52DA"/>
    <w:rsid w:val="00505796"/>
    <w:rsid w:val="00510289"/>
    <w:rsid w:val="005117E2"/>
    <w:rsid w:val="005424C2"/>
    <w:rsid w:val="00546786"/>
    <w:rsid w:val="00552F66"/>
    <w:rsid w:val="005618EE"/>
    <w:rsid w:val="00564EE9"/>
    <w:rsid w:val="00567F53"/>
    <w:rsid w:val="00572EA6"/>
    <w:rsid w:val="005744D9"/>
    <w:rsid w:val="005978B5"/>
    <w:rsid w:val="005B5A54"/>
    <w:rsid w:val="005D1EAC"/>
    <w:rsid w:val="005D5DC7"/>
    <w:rsid w:val="005E53E7"/>
    <w:rsid w:val="00615692"/>
    <w:rsid w:val="00657DCB"/>
    <w:rsid w:val="00662967"/>
    <w:rsid w:val="006842D1"/>
    <w:rsid w:val="00690678"/>
    <w:rsid w:val="0069579A"/>
    <w:rsid w:val="006B0DEE"/>
    <w:rsid w:val="006C0A7D"/>
    <w:rsid w:val="006E583C"/>
    <w:rsid w:val="006E598E"/>
    <w:rsid w:val="006F0FB5"/>
    <w:rsid w:val="00710DC1"/>
    <w:rsid w:val="00714F63"/>
    <w:rsid w:val="0074714C"/>
    <w:rsid w:val="0077112C"/>
    <w:rsid w:val="00785C35"/>
    <w:rsid w:val="0079582B"/>
    <w:rsid w:val="007B35D5"/>
    <w:rsid w:val="007C4109"/>
    <w:rsid w:val="007D2A15"/>
    <w:rsid w:val="007E4773"/>
    <w:rsid w:val="008545F4"/>
    <w:rsid w:val="008917BA"/>
    <w:rsid w:val="008B53EB"/>
    <w:rsid w:val="008D0488"/>
    <w:rsid w:val="008F44A1"/>
    <w:rsid w:val="008F7E5F"/>
    <w:rsid w:val="00903357"/>
    <w:rsid w:val="0094350B"/>
    <w:rsid w:val="0094352F"/>
    <w:rsid w:val="009666B4"/>
    <w:rsid w:val="009812A8"/>
    <w:rsid w:val="00981714"/>
    <w:rsid w:val="0099539E"/>
    <w:rsid w:val="00996C74"/>
    <w:rsid w:val="009B5401"/>
    <w:rsid w:val="009D0C87"/>
    <w:rsid w:val="00A15103"/>
    <w:rsid w:val="00A1646C"/>
    <w:rsid w:val="00AA4728"/>
    <w:rsid w:val="00AB56BA"/>
    <w:rsid w:val="00AC670A"/>
    <w:rsid w:val="00AE7EBA"/>
    <w:rsid w:val="00B13FA9"/>
    <w:rsid w:val="00B14DDB"/>
    <w:rsid w:val="00B1714D"/>
    <w:rsid w:val="00B26258"/>
    <w:rsid w:val="00B265FB"/>
    <w:rsid w:val="00B5028D"/>
    <w:rsid w:val="00B50B28"/>
    <w:rsid w:val="00B50C12"/>
    <w:rsid w:val="00B66521"/>
    <w:rsid w:val="00B7150A"/>
    <w:rsid w:val="00B77F29"/>
    <w:rsid w:val="00B90487"/>
    <w:rsid w:val="00B93D63"/>
    <w:rsid w:val="00B94634"/>
    <w:rsid w:val="00BB56ED"/>
    <w:rsid w:val="00BC099B"/>
    <w:rsid w:val="00BE254E"/>
    <w:rsid w:val="00C262AE"/>
    <w:rsid w:val="00C72DD0"/>
    <w:rsid w:val="00C81C68"/>
    <w:rsid w:val="00C90292"/>
    <w:rsid w:val="00CB0DBD"/>
    <w:rsid w:val="00CF014E"/>
    <w:rsid w:val="00CF0CB3"/>
    <w:rsid w:val="00CF158D"/>
    <w:rsid w:val="00D1490B"/>
    <w:rsid w:val="00D62BAE"/>
    <w:rsid w:val="00D717B1"/>
    <w:rsid w:val="00D82401"/>
    <w:rsid w:val="00D833DC"/>
    <w:rsid w:val="00DB5016"/>
    <w:rsid w:val="00DD144C"/>
    <w:rsid w:val="00DD5DAF"/>
    <w:rsid w:val="00DE253D"/>
    <w:rsid w:val="00DE6B97"/>
    <w:rsid w:val="00DF10E3"/>
    <w:rsid w:val="00DF7D7F"/>
    <w:rsid w:val="00E27043"/>
    <w:rsid w:val="00E27C4F"/>
    <w:rsid w:val="00E422DD"/>
    <w:rsid w:val="00E52487"/>
    <w:rsid w:val="00E5512D"/>
    <w:rsid w:val="00EC4B5F"/>
    <w:rsid w:val="00ED3E88"/>
    <w:rsid w:val="00ED4074"/>
    <w:rsid w:val="00EE67D1"/>
    <w:rsid w:val="00EF0F8B"/>
    <w:rsid w:val="00EF6230"/>
    <w:rsid w:val="00F10F2E"/>
    <w:rsid w:val="00F3160E"/>
    <w:rsid w:val="00F36E51"/>
    <w:rsid w:val="00F42AB0"/>
    <w:rsid w:val="00F8054C"/>
    <w:rsid w:val="00F82850"/>
    <w:rsid w:val="00F8779C"/>
    <w:rsid w:val="00FD4197"/>
    <w:rsid w:val="00FE1A79"/>
    <w:rsid w:val="00FE5863"/>
    <w:rsid w:val="00FF4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A6849"/>
  <w15:docId w15:val="{512DDEFB-5779-4CE8-8AA3-7D27228D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1"/>
    <w:link w:val="Heading1Char"/>
    <w:autoRedefine/>
    <w:qFormat/>
    <w:rsid w:val="00785C35"/>
    <w:pPr>
      <w:keepNext/>
      <w:spacing w:after="0" w:line="240" w:lineRule="auto"/>
      <w:jc w:val="center"/>
      <w:outlineLvl w:val="0"/>
    </w:pPr>
    <w:rPr>
      <w:rFonts w:ascii="Times New Roman" w:eastAsia="Arial Unicode MS" w:hAnsi="Times New Roman" w:cs="Times New Roman"/>
      <w:b/>
      <w:color w:val="000000"/>
      <w:sz w:val="28"/>
      <w:szCs w:val="32"/>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C35"/>
    <w:rPr>
      <w:rFonts w:ascii="Times New Roman" w:eastAsia="Arial Unicode MS" w:hAnsi="Times New Roman" w:cs="Times New Roman"/>
      <w:b/>
      <w:color w:val="000000"/>
      <w:sz w:val="28"/>
      <w:szCs w:val="32"/>
      <w:u w:color="000000"/>
      <w:lang w:val="en-US" w:eastAsia="en-US"/>
    </w:rPr>
  </w:style>
  <w:style w:type="paragraph" w:customStyle="1" w:styleId="Body1">
    <w:name w:val="Body 1"/>
    <w:rsid w:val="00785C35"/>
    <w:pPr>
      <w:spacing w:after="0" w:line="240" w:lineRule="auto"/>
      <w:outlineLvl w:val="0"/>
    </w:pPr>
    <w:rPr>
      <w:rFonts w:ascii="Helvetica" w:eastAsia="Arial Unicode MS" w:hAnsi="Helvetica" w:cs="Times New Roman"/>
      <w:color w:val="000000"/>
      <w:sz w:val="28"/>
      <w:szCs w:val="20"/>
      <w:u w:color="000000"/>
      <w:lang w:val="en-US" w:eastAsia="en-US"/>
    </w:rPr>
  </w:style>
  <w:style w:type="paragraph" w:styleId="ListParagraph">
    <w:name w:val="List Paragraph"/>
    <w:basedOn w:val="Normal"/>
    <w:uiPriority w:val="34"/>
    <w:qFormat/>
    <w:rsid w:val="00785C35"/>
    <w:pPr>
      <w:ind w:left="720"/>
      <w:contextualSpacing/>
    </w:pPr>
  </w:style>
  <w:style w:type="table" w:styleId="TableGrid">
    <w:name w:val="Table Grid"/>
    <w:basedOn w:val="TableNormal"/>
    <w:uiPriority w:val="59"/>
    <w:rsid w:val="00785C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B56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22"/>
    <w:qFormat/>
    <w:rsid w:val="004E52DA"/>
    <w:rPr>
      <w:b/>
      <w:bCs/>
    </w:rPr>
  </w:style>
  <w:style w:type="paragraph" w:styleId="Header">
    <w:name w:val="header"/>
    <w:basedOn w:val="Normal"/>
    <w:link w:val="HeaderChar"/>
    <w:uiPriority w:val="99"/>
    <w:unhideWhenUsed/>
    <w:rsid w:val="00470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B1A"/>
  </w:style>
  <w:style w:type="paragraph" w:styleId="Footer">
    <w:name w:val="footer"/>
    <w:basedOn w:val="Normal"/>
    <w:link w:val="FooterChar"/>
    <w:uiPriority w:val="99"/>
    <w:unhideWhenUsed/>
    <w:rsid w:val="00470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B1A"/>
  </w:style>
  <w:style w:type="paragraph" w:styleId="BalloonText">
    <w:name w:val="Balloon Text"/>
    <w:basedOn w:val="Normal"/>
    <w:link w:val="BalloonTextChar"/>
    <w:uiPriority w:val="99"/>
    <w:semiHidden/>
    <w:unhideWhenUsed/>
    <w:rsid w:val="00C72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7EDC4-7321-4655-8C12-4D9BF0E4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33</cp:revision>
  <cp:lastPrinted>2024-08-14T02:27:00Z</cp:lastPrinted>
  <dcterms:created xsi:type="dcterms:W3CDTF">2024-08-14T01:54:00Z</dcterms:created>
  <dcterms:modified xsi:type="dcterms:W3CDTF">2025-11-27T09:33:00Z</dcterms:modified>
</cp:coreProperties>
</file>