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1615"/>
          <w:tab w:val="center" w:leader="none" w:pos="5446"/>
          <w:tab w:val="center" w:leader="none" w:pos="8870"/>
        </w:tabs>
        <w:spacing w:after="0" w:line="265" w:lineRule="auto"/>
        <w:ind w:left="0" w:firstLine="0"/>
        <w:jc w:val="left"/>
        <w:rPr>
          <w:b w:val="1"/>
          <w:sz w:val="24"/>
          <w:szCs w:val="24"/>
        </w:rPr>
      </w:pPr>
      <w:r w:rsidDel="00000000" w:rsidR="00000000" w:rsidRPr="00000000">
        <w:rPr>
          <w:sz w:val="24"/>
          <w:szCs w:val="24"/>
          <w:rtl w:val="0"/>
        </w:rPr>
        <w:t xml:space="preserve">        UBND HUYỆN CƯ  JÚT</w:t>
      </w:r>
      <w:r w:rsidDel="00000000" w:rsidR="00000000" w:rsidRPr="00000000">
        <w:rPr>
          <w:b w:val="1"/>
          <w:sz w:val="24"/>
          <w:szCs w:val="24"/>
          <w:rtl w:val="0"/>
        </w:rPr>
        <w:tab/>
        <w:t xml:space="preserve">                      CỘNG HÒA XÃ HỘI CHỦ NGHĨA VIỆT NAM</w:t>
      </w:r>
    </w:p>
    <w:p w:rsidR="00000000" w:rsidDel="00000000" w:rsidP="00000000" w:rsidRDefault="00000000" w:rsidRPr="00000000" w14:paraId="00000002">
      <w:pPr>
        <w:tabs>
          <w:tab w:val="center" w:leader="none" w:pos="2378"/>
          <w:tab w:val="center" w:leader="none" w:pos="7169"/>
        </w:tabs>
        <w:ind w:left="0" w:firstLine="0"/>
        <w:jc w:val="left"/>
        <w:rPr>
          <w:b w:val="1"/>
          <w:sz w:val="26"/>
          <w:szCs w:val="26"/>
        </w:rPr>
      </w:pPr>
      <w:r w:rsidDel="00000000" w:rsidR="00000000" w:rsidRPr="00000000">
        <w:rPr>
          <w:b w:val="1"/>
          <w:sz w:val="26"/>
          <w:szCs w:val="26"/>
          <w:rtl w:val="0"/>
        </w:rPr>
        <w:t xml:space="preserve">  TRƯỜNG MẪU GIÁO EA PÔ                   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177800</wp:posOffset>
                </wp:positionV>
                <wp:extent cx="7620" cy="12700"/>
                <wp:effectExtent b="0" l="0" r="0" t="0"/>
                <wp:wrapNone/>
                <wp:docPr id="1668799038" name=""/>
                <a:graphic>
                  <a:graphicData uri="http://schemas.microsoft.com/office/word/2010/wordprocessingShape">
                    <wps:wsp>
                      <wps:cNvCnPr/>
                      <wps:spPr>
                        <a:xfrm>
                          <a:off x="4671630" y="3776190"/>
                          <a:ext cx="1348740" cy="762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177800</wp:posOffset>
                </wp:positionV>
                <wp:extent cx="7620" cy="12700"/>
                <wp:effectExtent b="0" l="0" r="0" t="0"/>
                <wp:wrapNone/>
                <wp:docPr id="166879903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62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3505200</wp:posOffset>
                </wp:positionH>
                <wp:positionV relativeFrom="paragraph">
                  <wp:posOffset>203200</wp:posOffset>
                </wp:positionV>
                <wp:extent cx="2089785" cy="24765"/>
                <wp:effectExtent b="0" l="0" r="0" t="0"/>
                <wp:wrapNone/>
                <wp:docPr id="1668799040" name=""/>
                <a:graphic>
                  <a:graphicData uri="http://schemas.microsoft.com/office/word/2010/wordprocessingShape">
                    <wps:wsp>
                      <wps:cNvCnPr/>
                      <wps:spPr>
                        <a:xfrm>
                          <a:off x="4305870" y="3772380"/>
                          <a:ext cx="2080260" cy="1524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3505200</wp:posOffset>
                </wp:positionH>
                <wp:positionV relativeFrom="paragraph">
                  <wp:posOffset>203200</wp:posOffset>
                </wp:positionV>
                <wp:extent cx="2089785" cy="24765"/>
                <wp:effectExtent b="0" l="0" r="0" t="0"/>
                <wp:wrapNone/>
                <wp:docPr id="1668799040"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089785" cy="24765"/>
                        </a:xfrm>
                        <a:prstGeom prst="rect"/>
                        <a:ln/>
                      </pic:spPr>
                    </pic:pic>
                  </a:graphicData>
                </a:graphic>
              </wp:anchor>
            </w:drawing>
          </mc:Fallback>
        </mc:AlternateContent>
      </w:r>
    </w:p>
    <w:p w:rsidR="00000000" w:rsidDel="00000000" w:rsidP="00000000" w:rsidRDefault="00000000" w:rsidRPr="00000000" w14:paraId="00000003">
      <w:pPr>
        <w:tabs>
          <w:tab w:val="center" w:leader="none" w:pos="2309"/>
          <w:tab w:val="center" w:leader="none" w:pos="6857"/>
        </w:tabs>
        <w:spacing w:after="595" w:line="265" w:lineRule="auto"/>
        <w:ind w:left="0" w:firstLine="0"/>
        <w:jc w:val="left"/>
        <w:rPr/>
      </w:pPr>
      <w:r w:rsidDel="00000000" w:rsidR="00000000" w:rsidRPr="00000000">
        <w:rPr>
          <w:sz w:val="26"/>
          <w:szCs w:val="26"/>
          <w:rtl w:val="0"/>
        </w:rPr>
        <w:t xml:space="preserve">            Số 39/QĐ-MGEP                     </w:t>
        <w:tab/>
        <w:t xml:space="preserve">           Ea Pô, ngày 07 tháng 10 năm 2024</w:t>
      </w:r>
      <w:r w:rsidDel="00000000" w:rsidR="00000000" w:rsidRPr="00000000">
        <w:rPr>
          <w:rtl w:val="0"/>
        </w:rPr>
      </w:r>
    </w:p>
    <w:p w:rsidR="00000000" w:rsidDel="00000000" w:rsidP="00000000" w:rsidRDefault="00000000" w:rsidRPr="00000000" w14:paraId="00000004">
      <w:pPr>
        <w:spacing w:after="0" w:line="259" w:lineRule="auto"/>
        <w:ind w:left="279" w:firstLine="581"/>
        <w:jc w:val="center"/>
        <w:rPr>
          <w:b w:val="1"/>
        </w:rPr>
      </w:pPr>
      <w:r w:rsidDel="00000000" w:rsidR="00000000" w:rsidRPr="00000000">
        <w:rPr>
          <w:b w:val="1"/>
          <w:sz w:val="30"/>
          <w:szCs w:val="30"/>
          <w:rtl w:val="0"/>
        </w:rPr>
        <w:t xml:space="preserve">QUYẾT ĐỊNH</w:t>
      </w:r>
      <w:r w:rsidDel="00000000" w:rsidR="00000000" w:rsidRPr="00000000">
        <w:rPr>
          <w:rtl w:val="0"/>
        </w:rPr>
      </w:r>
    </w:p>
    <w:p w:rsidR="00000000" w:rsidDel="00000000" w:rsidP="00000000" w:rsidRDefault="00000000" w:rsidRPr="00000000" w14:paraId="00000005">
      <w:pPr>
        <w:spacing w:line="259" w:lineRule="auto"/>
        <w:ind w:left="590" w:right="331" w:firstLine="0"/>
        <w:jc w:val="center"/>
        <w:rPr>
          <w:b w:val="1"/>
          <w:sz w:val="30"/>
          <w:szCs w:val="30"/>
        </w:rPr>
      </w:pPr>
      <w:r w:rsidDel="00000000" w:rsidR="00000000" w:rsidRPr="00000000">
        <w:rPr>
          <w:b w:val="1"/>
          <w:sz w:val="30"/>
          <w:szCs w:val="30"/>
          <w:rtl w:val="0"/>
        </w:rPr>
        <w:t xml:space="preserve">Về việc thành lập Ban chỉ đạo thực hiện quy định công khai của nhà trường theo Thông tư 09/2024/TT-BGDĐT năm học 2024-2025</w:t>
      </w:r>
    </w:p>
    <w:p w:rsidR="00000000" w:rsidDel="00000000" w:rsidP="00000000" w:rsidRDefault="00000000" w:rsidRPr="00000000" w14:paraId="00000006">
      <w:pPr>
        <w:spacing w:line="259" w:lineRule="auto"/>
        <w:ind w:left="2985" w:right="331" w:hanging="2395"/>
        <w:jc w:val="center"/>
        <w:rPr>
          <w:b w:val="1"/>
        </w:rPr>
      </w:pPr>
      <w:r w:rsidDel="00000000" w:rsidR="00000000" w:rsidRPr="00000000">
        <w:rPr>
          <w:rtl w:val="0"/>
        </w:rPr>
      </w:r>
    </w:p>
    <w:p w:rsidR="00000000" w:rsidDel="00000000" w:rsidP="00000000" w:rsidRDefault="00000000" w:rsidRPr="00000000" w14:paraId="00000007">
      <w:pPr>
        <w:spacing w:after="191" w:line="259" w:lineRule="auto"/>
        <w:ind w:left="2098" w:firstLine="581.0000000000002"/>
        <w:rPr>
          <w:b w:val="1"/>
        </w:rPr>
      </w:pPr>
      <w:r w:rsidDel="00000000" w:rsidR="00000000" w:rsidRPr="00000000">
        <w:rPr>
          <w:b w:val="1"/>
          <w:rtl w:val="0"/>
        </w:rPr>
        <w:t xml:space="preserve">HIỆU TRƯỞNG TRƯỜNG MẪU GIÁO EA PÔ</w:t>
      </w:r>
    </w:p>
    <w:p w:rsidR="00000000" w:rsidDel="00000000" w:rsidP="00000000" w:rsidRDefault="00000000" w:rsidRPr="00000000" w14:paraId="00000008">
      <w:pPr>
        <w:spacing w:after="191" w:line="259" w:lineRule="auto"/>
        <w:ind w:left="0" w:firstLine="709"/>
        <w:rPr>
          <w:i w:val="1"/>
        </w:rPr>
      </w:pPr>
      <w:r w:rsidDel="00000000" w:rsidR="00000000" w:rsidRPr="00000000">
        <w:rPr>
          <w:i w:val="1"/>
          <w:rtl w:val="0"/>
        </w:rPr>
        <w:t xml:space="preserve">Căn cứ Luật giáo dục ngày 14 tháng 6 năm 2019;</w:t>
      </w:r>
    </w:p>
    <w:p w:rsidR="00000000" w:rsidDel="00000000" w:rsidP="00000000" w:rsidRDefault="00000000" w:rsidRPr="00000000" w14:paraId="00000009">
      <w:pPr>
        <w:spacing w:after="191" w:line="259" w:lineRule="auto"/>
        <w:ind w:left="0" w:firstLine="709"/>
        <w:rPr>
          <w:i w:val="1"/>
        </w:rPr>
      </w:pPr>
      <w:r w:rsidDel="00000000" w:rsidR="00000000" w:rsidRPr="00000000">
        <w:rPr>
          <w:i w:val="1"/>
          <w:rtl w:val="0"/>
        </w:rPr>
        <w:t xml:space="preserve">Căn cứ Thông tư số 09/2024/TT-BGDĐT ngày 03 tháng 6 năm 2024 của Bộ Giáo dục quy định về công khai trong hoạt động của các cơ sở giáo dục thuộc hệ thống giáo dục quốc dân;</w:t>
      </w:r>
    </w:p>
    <w:p w:rsidR="00000000" w:rsidDel="00000000" w:rsidP="00000000" w:rsidRDefault="00000000" w:rsidRPr="00000000" w14:paraId="0000000A">
      <w:pPr>
        <w:spacing w:after="191" w:line="259" w:lineRule="auto"/>
        <w:ind w:left="0" w:firstLine="709"/>
        <w:rPr>
          <w:i w:val="1"/>
        </w:rPr>
      </w:pPr>
      <w:r w:rsidDel="00000000" w:rsidR="00000000" w:rsidRPr="00000000">
        <w:rPr>
          <w:i w:val="1"/>
          <w:rtl w:val="0"/>
        </w:rPr>
        <w:t xml:space="preserve">Căn cứ hướng dẫn số 219/HD-PGDĐT ngày tháng năm 2024 về việc thực hiện quy định công khai đói với các cơ sở giáo dục thuộc hệ thống giáo dục quốc dân theo Thông tư 09/2024/TT-BGDĐT;</w:t>
      </w:r>
    </w:p>
    <w:p w:rsidR="00000000" w:rsidDel="00000000" w:rsidP="00000000" w:rsidRDefault="00000000" w:rsidRPr="00000000" w14:paraId="0000000B">
      <w:pPr>
        <w:spacing w:after="191" w:line="259" w:lineRule="auto"/>
        <w:ind w:left="0" w:firstLine="709"/>
        <w:rPr>
          <w:i w:val="1"/>
        </w:rPr>
      </w:pPr>
      <w:r w:rsidDel="00000000" w:rsidR="00000000" w:rsidRPr="00000000">
        <w:rPr>
          <w:i w:val="1"/>
          <w:rtl w:val="0"/>
        </w:rPr>
        <w:t xml:space="preserve">Căn cứ quyết định số 71/QĐ-GĐSGD ĐT, ngày 10 tháng 9 năm 1998, của Giám đốc Sở Giáo dục và Đào tạo tỉnh ĐắkLắk về việc thành lập trường mẫu giáo Ea pô;</w:t>
      </w:r>
    </w:p>
    <w:p w:rsidR="00000000" w:rsidDel="00000000" w:rsidP="00000000" w:rsidRDefault="00000000" w:rsidRPr="00000000" w14:paraId="0000000C">
      <w:pPr>
        <w:spacing w:after="191" w:line="259" w:lineRule="auto"/>
        <w:ind w:left="0" w:firstLine="709"/>
        <w:rPr>
          <w:i w:val="1"/>
        </w:rPr>
      </w:pPr>
      <w:r w:rsidDel="00000000" w:rsidR="00000000" w:rsidRPr="00000000">
        <w:rPr>
          <w:i w:val="1"/>
          <w:rtl w:val="0"/>
        </w:rPr>
        <w:t xml:space="preserve">Căn cứ chức năng, quyền hạn của Hiệu trưởng mẫu giáo tại Thông tư 52/TT-BGDĐT ngày 31 tháng 12 năm 2020 do Bộ Giáo dục và Đào tạo ban hành Điều lệ trường mầm non;</w:t>
      </w:r>
    </w:p>
    <w:p w:rsidR="00000000" w:rsidDel="00000000" w:rsidP="00000000" w:rsidRDefault="00000000" w:rsidRPr="00000000" w14:paraId="0000000D">
      <w:pPr>
        <w:spacing w:after="191" w:line="259" w:lineRule="auto"/>
        <w:ind w:left="0" w:firstLine="709"/>
        <w:rPr>
          <w:i w:val="1"/>
        </w:rPr>
      </w:pPr>
      <w:r w:rsidDel="00000000" w:rsidR="00000000" w:rsidRPr="00000000">
        <w:rPr>
          <w:i w:val="1"/>
          <w:rtl w:val="0"/>
        </w:rPr>
        <w:t xml:space="preserve">Xét theo nhiệm vụ và năng lực của viên chức.</w:t>
      </w:r>
    </w:p>
    <w:p w:rsidR="00000000" w:rsidDel="00000000" w:rsidP="00000000" w:rsidRDefault="00000000" w:rsidRPr="00000000" w14:paraId="0000000E">
      <w:pPr>
        <w:spacing w:after="191" w:line="259" w:lineRule="auto"/>
        <w:ind w:left="0" w:firstLine="709"/>
        <w:jc w:val="center"/>
        <w:rPr/>
      </w:pPr>
      <w:r w:rsidDel="00000000" w:rsidR="00000000" w:rsidRPr="00000000">
        <w:rPr>
          <w:b w:val="1"/>
          <w:rtl w:val="0"/>
        </w:rPr>
        <w:t xml:space="preserve">QUYẾT ĐỊNH</w:t>
      </w:r>
      <w:r w:rsidDel="00000000" w:rsidR="00000000" w:rsidRPr="00000000">
        <w:rPr>
          <w:rtl w:val="0"/>
        </w:rPr>
      </w:r>
    </w:p>
    <w:p w:rsidR="00000000" w:rsidDel="00000000" w:rsidP="00000000" w:rsidRDefault="00000000" w:rsidRPr="00000000" w14:paraId="0000000F">
      <w:pPr>
        <w:spacing w:after="191" w:line="259" w:lineRule="auto"/>
        <w:ind w:left="0" w:firstLine="709"/>
        <w:rPr/>
      </w:pPr>
      <w:r w:rsidDel="00000000" w:rsidR="00000000" w:rsidRPr="00000000">
        <w:rPr>
          <w:rtl w:val="0"/>
        </w:rPr>
        <w:t xml:space="preserve">Điều 1. Thành lập Ban chỉ đạo thực hiện quy định công khai của nhà trường theo Thông tư 09/2024-TT-BGDĐT năm học 2024-2025 gồm các ông, (bà) có tên sau đây:</w:t>
      </w:r>
    </w:p>
    <w:p w:rsidR="00000000" w:rsidDel="00000000" w:rsidP="00000000" w:rsidRDefault="00000000" w:rsidRPr="00000000" w14:paraId="00000010">
      <w:pPr>
        <w:spacing w:after="191" w:line="259" w:lineRule="auto"/>
        <w:ind w:left="0" w:firstLine="709"/>
        <w:rPr/>
      </w:pPr>
      <w:r w:rsidDel="00000000" w:rsidR="00000000" w:rsidRPr="00000000">
        <w:rPr>
          <w:rtl w:val="0"/>
        </w:rPr>
        <w:t xml:space="preserve">1. Bà Lê Thị Thoa - Bí thư chi bộ -  Hiệu Trưởng  - Trưởng ban</w:t>
      </w:r>
    </w:p>
    <w:p w:rsidR="00000000" w:rsidDel="00000000" w:rsidP="00000000" w:rsidRDefault="00000000" w:rsidRPr="00000000" w14:paraId="00000011">
      <w:pPr>
        <w:spacing w:after="191" w:line="259" w:lineRule="auto"/>
        <w:ind w:left="0" w:firstLine="709"/>
        <w:rPr/>
      </w:pPr>
      <w:r w:rsidDel="00000000" w:rsidR="00000000" w:rsidRPr="00000000">
        <w:rPr>
          <w:rtl w:val="0"/>
        </w:rPr>
        <w:t xml:space="preserve">2. Bà Bùi Thị Bằng - Phó BT chi bộ - Phó Hiệu Trưởng - P.Trưởng ban</w:t>
      </w:r>
    </w:p>
    <w:p w:rsidR="00000000" w:rsidDel="00000000" w:rsidP="00000000" w:rsidRDefault="00000000" w:rsidRPr="00000000" w14:paraId="00000012">
      <w:pPr>
        <w:spacing w:after="191" w:line="259" w:lineRule="auto"/>
        <w:ind w:left="0" w:firstLine="709"/>
        <w:rPr/>
      </w:pPr>
      <w:r w:rsidDel="00000000" w:rsidR="00000000" w:rsidRPr="00000000">
        <w:rPr>
          <w:rtl w:val="0"/>
        </w:rPr>
        <w:t xml:space="preserve">3. Bà Phan Thị Hồng - Phó Hiệu Trưởng - CTCĐ - P.Trưởng ban</w:t>
      </w:r>
    </w:p>
    <w:p w:rsidR="00000000" w:rsidDel="00000000" w:rsidP="00000000" w:rsidRDefault="00000000" w:rsidRPr="00000000" w14:paraId="00000013">
      <w:pPr>
        <w:spacing w:after="191" w:line="259" w:lineRule="auto"/>
        <w:ind w:left="0" w:firstLine="709"/>
        <w:rPr/>
      </w:pPr>
      <w:r w:rsidDel="00000000" w:rsidR="00000000" w:rsidRPr="00000000">
        <w:rPr>
          <w:rtl w:val="0"/>
        </w:rPr>
        <w:t xml:space="preserve">4. Bà Bế Thị Thanh - TTCM khối Lá - Thư ký</w:t>
      </w:r>
    </w:p>
    <w:p w:rsidR="00000000" w:rsidDel="00000000" w:rsidP="00000000" w:rsidRDefault="00000000" w:rsidRPr="00000000" w14:paraId="00000014">
      <w:pPr>
        <w:spacing w:after="191" w:line="259" w:lineRule="auto"/>
        <w:ind w:left="0" w:firstLine="709"/>
        <w:rPr/>
      </w:pPr>
      <w:r w:rsidDel="00000000" w:rsidR="00000000" w:rsidRPr="00000000">
        <w:rPr>
          <w:rtl w:val="0"/>
        </w:rPr>
        <w:t xml:space="preserve">5. Bà Lê Thị Huyền - TTCM khối mầm - chồi - Thành viên</w:t>
      </w:r>
    </w:p>
    <w:p w:rsidR="00000000" w:rsidDel="00000000" w:rsidP="00000000" w:rsidRDefault="00000000" w:rsidRPr="00000000" w14:paraId="00000015">
      <w:pPr>
        <w:spacing w:after="191" w:line="259" w:lineRule="auto"/>
        <w:ind w:left="0" w:firstLine="709"/>
        <w:rPr/>
      </w:pPr>
      <w:r w:rsidDel="00000000" w:rsidR="00000000" w:rsidRPr="00000000">
        <w:rPr>
          <w:rtl w:val="0"/>
        </w:rPr>
        <w:t xml:space="preserve">6. Bà Lê Thị Quyên - TBTT nhân dân - Thành viên</w:t>
      </w:r>
    </w:p>
    <w:p w:rsidR="00000000" w:rsidDel="00000000" w:rsidP="00000000" w:rsidRDefault="00000000" w:rsidRPr="00000000" w14:paraId="00000016">
      <w:pPr>
        <w:spacing w:after="191" w:line="259" w:lineRule="auto"/>
        <w:ind w:left="0" w:firstLine="709"/>
        <w:rPr/>
      </w:pPr>
      <w:r w:rsidDel="00000000" w:rsidR="00000000" w:rsidRPr="00000000">
        <w:rPr>
          <w:rtl w:val="0"/>
        </w:rPr>
        <w:t xml:space="preserve">7. Ông Trần Quốc Đạt - Trưởng ban ĐDCMTE - Thành viên</w:t>
      </w:r>
    </w:p>
    <w:p w:rsidR="00000000" w:rsidDel="00000000" w:rsidP="00000000" w:rsidRDefault="00000000" w:rsidRPr="00000000" w14:paraId="00000017">
      <w:pPr>
        <w:spacing w:after="191" w:line="259" w:lineRule="auto"/>
        <w:ind w:left="0" w:firstLine="709"/>
        <w:rPr/>
      </w:pPr>
      <w:r w:rsidDel="00000000" w:rsidR="00000000" w:rsidRPr="00000000">
        <w:rPr>
          <w:rtl w:val="0"/>
        </w:rPr>
        <w:t xml:space="preserve">8. Bà Trần Thị Tuyết  - Tổ trưởng tổ văn phòng  Kế toán - Thành Viên</w:t>
      </w:r>
    </w:p>
    <w:p w:rsidR="00000000" w:rsidDel="00000000" w:rsidP="00000000" w:rsidRDefault="00000000" w:rsidRPr="00000000" w14:paraId="00000018">
      <w:pPr>
        <w:spacing w:after="191" w:line="259" w:lineRule="auto"/>
        <w:ind w:left="0" w:firstLine="709"/>
        <w:rPr/>
      </w:pPr>
      <w:r w:rsidDel="00000000" w:rsidR="00000000" w:rsidRPr="00000000">
        <w:rPr>
          <w:b w:val="1"/>
          <w:rtl w:val="0"/>
        </w:rPr>
        <w:t xml:space="preserve">Điều 2. Ban chỉ đạo thực hiện công khai theo kế hoạch, thời gian và</w:t>
      </w:r>
      <w:r w:rsidDel="00000000" w:rsidR="00000000" w:rsidRPr="00000000">
        <w:rPr>
          <w:rtl w:val="0"/>
        </w:rPr>
        <w:t xml:space="preserve"> nhiệm vụ được phân công, thu thập đầy đủ và chính xác số liệu để công khai nội dung theo Thông tư 09/2024-TT-BGDĐT.</w:t>
      </w:r>
    </w:p>
    <w:p w:rsidR="00000000" w:rsidDel="00000000" w:rsidP="00000000" w:rsidRDefault="00000000" w:rsidRPr="00000000" w14:paraId="00000019">
      <w:pPr>
        <w:spacing w:after="191" w:line="259" w:lineRule="auto"/>
        <w:ind w:left="0" w:firstLine="709"/>
        <w:rPr/>
      </w:pPr>
      <w:r w:rsidDel="00000000" w:rsidR="00000000" w:rsidRPr="00000000">
        <w:rPr>
          <w:rtl w:val="0"/>
        </w:rPr>
        <w:t xml:space="preserve">Điều 3. Các Ông ( bà) có tên ở điều 1 chịu trách nhiệm thi hành quyết định này kể  từ  ngày ký.</w:t>
      </w:r>
      <w:r w:rsidDel="00000000" w:rsidR="00000000" w:rsidRPr="00000000">
        <w:drawing>
          <wp:anchor allowOverlap="1" behindDoc="0" distB="114300" distT="114300" distL="114300" distR="114300" hidden="0" layoutInCell="1" locked="0" relativeHeight="0" simplePos="0">
            <wp:simplePos x="0" y="0"/>
            <wp:positionH relativeFrom="column">
              <wp:posOffset>3105150</wp:posOffset>
            </wp:positionH>
            <wp:positionV relativeFrom="paragraph">
              <wp:posOffset>377993</wp:posOffset>
            </wp:positionV>
            <wp:extent cx="1762125" cy="1422232"/>
            <wp:effectExtent b="0" l="0" r="0" t="0"/>
            <wp:wrapNone/>
            <wp:docPr id="166879904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762125" cy="1422232"/>
                    </a:xfrm>
                    <a:prstGeom prst="rect"/>
                    <a:ln/>
                  </pic:spPr>
                </pic:pic>
              </a:graphicData>
            </a:graphic>
          </wp:anchor>
        </w:drawing>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1"/>
        <w:gridCol w:w="4699"/>
        <w:tblGridChange w:id="0">
          <w:tblGrid>
            <w:gridCol w:w="4651"/>
            <w:gridCol w:w="4699"/>
          </w:tblGrid>
        </w:tblGridChange>
      </w:tblGrid>
      <w:tr>
        <w:trPr>
          <w:cantSplit w:val="0"/>
          <w:tblHeader w:val="0"/>
        </w:trPr>
        <w:tc>
          <w:tcPr/>
          <w:p w:rsidR="00000000" w:rsidDel="00000000" w:rsidP="00000000" w:rsidRDefault="00000000" w:rsidRPr="00000000" w14:paraId="0000001A">
            <w:pPr>
              <w:spacing w:after="191" w:line="259" w:lineRule="auto"/>
              <w:ind w:left="0" w:firstLine="0"/>
              <w:rPr>
                <w:b w:val="1"/>
                <w:sz w:val="24"/>
                <w:szCs w:val="24"/>
              </w:rPr>
            </w:pPr>
            <w:r w:rsidDel="00000000" w:rsidR="00000000" w:rsidRPr="00000000">
              <w:rPr>
                <w:b w:val="1"/>
                <w:sz w:val="24"/>
                <w:szCs w:val="24"/>
                <w:rtl w:val="0"/>
              </w:rPr>
              <w:t xml:space="preserve">Nơi nhận:</w:t>
            </w:r>
          </w:p>
          <w:p w:rsidR="00000000" w:rsidDel="00000000" w:rsidP="00000000" w:rsidRDefault="00000000" w:rsidRPr="00000000" w14:paraId="0000001B">
            <w:pPr>
              <w:spacing w:after="191" w:line="259" w:lineRule="auto"/>
              <w:ind w:left="0" w:firstLine="0"/>
              <w:rPr>
                <w:sz w:val="22"/>
                <w:szCs w:val="22"/>
              </w:rPr>
            </w:pPr>
            <w:r w:rsidDel="00000000" w:rsidR="00000000" w:rsidRPr="00000000">
              <w:rPr>
                <w:sz w:val="22"/>
                <w:szCs w:val="22"/>
                <w:rtl w:val="0"/>
              </w:rPr>
              <w:t xml:space="preserve">- Như điều 1 (t/h);</w:t>
            </w:r>
          </w:p>
          <w:p w:rsidR="00000000" w:rsidDel="00000000" w:rsidP="00000000" w:rsidRDefault="00000000" w:rsidRPr="00000000" w14:paraId="0000001C">
            <w:pPr>
              <w:spacing w:after="191" w:line="259" w:lineRule="auto"/>
              <w:ind w:left="0" w:firstLine="0"/>
              <w:rPr/>
            </w:pPr>
            <w:r w:rsidDel="00000000" w:rsidR="00000000" w:rsidRPr="00000000">
              <w:rPr>
                <w:sz w:val="22"/>
                <w:szCs w:val="22"/>
                <w:rtl w:val="0"/>
              </w:rPr>
              <w:t xml:space="preserve">- Lưu VT./.</w:t>
            </w:r>
            <w:r w:rsidDel="00000000" w:rsidR="00000000" w:rsidRPr="00000000">
              <w:rPr>
                <w:rtl w:val="0"/>
              </w:rPr>
            </w:r>
          </w:p>
        </w:tc>
        <w:tc>
          <w:tcPr/>
          <w:p w:rsidR="00000000" w:rsidDel="00000000" w:rsidP="00000000" w:rsidRDefault="00000000" w:rsidRPr="00000000" w14:paraId="0000001D">
            <w:pPr>
              <w:spacing w:after="191" w:line="259" w:lineRule="auto"/>
              <w:ind w:left="0" w:firstLine="0"/>
              <w:jc w:val="center"/>
              <w:rPr>
                <w:b w:val="1"/>
              </w:rPr>
            </w:pPr>
            <w:r w:rsidDel="00000000" w:rsidR="00000000" w:rsidRPr="00000000">
              <w:rPr>
                <w:b w:val="1"/>
                <w:rtl w:val="0"/>
              </w:rPr>
              <w:t xml:space="preserve">HIỆU TRƯỞNG</w:t>
            </w:r>
            <w:r w:rsidDel="00000000" w:rsidR="00000000" w:rsidRPr="00000000">
              <w:drawing>
                <wp:anchor allowOverlap="1" behindDoc="0" distB="114300" distT="114300" distL="114300" distR="114300" hidden="0" layoutInCell="1" locked="0" relativeHeight="0" simplePos="0">
                  <wp:simplePos x="0" y="0"/>
                  <wp:positionH relativeFrom="column">
                    <wp:posOffset>1009650</wp:posOffset>
                  </wp:positionH>
                  <wp:positionV relativeFrom="paragraph">
                    <wp:posOffset>114300</wp:posOffset>
                  </wp:positionV>
                  <wp:extent cx="1500188" cy="904875"/>
                  <wp:effectExtent b="0" l="0" r="0" t="0"/>
                  <wp:wrapNone/>
                  <wp:docPr id="166879904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500188" cy="904875"/>
                          </a:xfrm>
                          <a:prstGeom prst="rect"/>
                          <a:ln/>
                        </pic:spPr>
                      </pic:pic>
                    </a:graphicData>
                  </a:graphic>
                </wp:anchor>
              </w:drawing>
            </w:r>
          </w:p>
          <w:p w:rsidR="00000000" w:rsidDel="00000000" w:rsidP="00000000" w:rsidRDefault="00000000" w:rsidRPr="00000000" w14:paraId="0000001E">
            <w:pPr>
              <w:spacing w:after="191" w:line="259" w:lineRule="auto"/>
              <w:ind w:left="0" w:firstLine="0"/>
              <w:jc w:val="center"/>
              <w:rPr>
                <w:b w:val="1"/>
              </w:rPr>
            </w:pPr>
            <w:r w:rsidDel="00000000" w:rsidR="00000000" w:rsidRPr="00000000">
              <w:rPr>
                <w:rtl w:val="0"/>
              </w:rPr>
            </w:r>
          </w:p>
          <w:p w:rsidR="00000000" w:rsidDel="00000000" w:rsidP="00000000" w:rsidRDefault="00000000" w:rsidRPr="00000000" w14:paraId="0000001F">
            <w:pPr>
              <w:spacing w:after="191" w:line="259" w:lineRule="auto"/>
              <w:ind w:left="0" w:firstLine="0"/>
              <w:jc w:val="center"/>
              <w:rPr>
                <w:b w:val="1"/>
              </w:rPr>
            </w:pPr>
            <w:r w:rsidDel="00000000" w:rsidR="00000000" w:rsidRPr="00000000">
              <w:rPr>
                <w:rtl w:val="0"/>
              </w:rPr>
            </w:r>
          </w:p>
          <w:p w:rsidR="00000000" w:rsidDel="00000000" w:rsidP="00000000" w:rsidRDefault="00000000" w:rsidRPr="00000000" w14:paraId="00000020">
            <w:pPr>
              <w:spacing w:after="191" w:line="259" w:lineRule="auto"/>
              <w:ind w:left="0" w:firstLine="0"/>
              <w:jc w:val="center"/>
              <w:rPr>
                <w:b w:val="1"/>
              </w:rPr>
            </w:pPr>
            <w:r w:rsidDel="00000000" w:rsidR="00000000" w:rsidRPr="00000000">
              <w:rPr>
                <w:b w:val="1"/>
                <w:rtl w:val="0"/>
              </w:rPr>
              <w:t xml:space="preserve">Lê Thị Thoa</w:t>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tabs>
          <w:tab w:val="center" w:leader="none" w:pos="1615"/>
          <w:tab w:val="center" w:leader="none" w:pos="5446"/>
          <w:tab w:val="center" w:leader="none" w:pos="8870"/>
        </w:tabs>
        <w:spacing w:after="0" w:line="240" w:lineRule="auto"/>
        <w:ind w:left="0" w:firstLine="0"/>
        <w:jc w:val="left"/>
        <w:rPr>
          <w:b w:val="1"/>
          <w:sz w:val="24"/>
          <w:szCs w:val="24"/>
        </w:rPr>
      </w:pPr>
      <w:r w:rsidDel="00000000" w:rsidR="00000000" w:rsidRPr="00000000">
        <w:rPr>
          <w:sz w:val="24"/>
          <w:szCs w:val="24"/>
          <w:rtl w:val="0"/>
        </w:rPr>
        <w:t xml:space="preserve">        UBND HUYỆN CƯ  JÚT</w:t>
      </w:r>
      <w:r w:rsidDel="00000000" w:rsidR="00000000" w:rsidRPr="00000000">
        <w:rPr>
          <w:b w:val="1"/>
          <w:sz w:val="24"/>
          <w:szCs w:val="24"/>
          <w:rtl w:val="0"/>
        </w:rPr>
        <w:tab/>
        <w:t xml:space="preserve">                      CỘNG HÒA XÃ HỘI CHỦ NGHĨA VIỆT NAM</w:t>
      </w:r>
    </w:p>
    <w:p w:rsidR="00000000" w:rsidDel="00000000" w:rsidP="00000000" w:rsidRDefault="00000000" w:rsidRPr="00000000" w14:paraId="00000034">
      <w:pPr>
        <w:tabs>
          <w:tab w:val="center" w:leader="none" w:pos="2378"/>
          <w:tab w:val="center" w:leader="none" w:pos="7169"/>
        </w:tabs>
        <w:spacing w:after="0" w:line="240" w:lineRule="auto"/>
        <w:ind w:left="0" w:firstLine="0"/>
        <w:jc w:val="left"/>
        <w:rPr>
          <w:b w:val="1"/>
          <w:sz w:val="26"/>
          <w:szCs w:val="26"/>
        </w:rPr>
      </w:pPr>
      <w:r w:rsidDel="00000000" w:rsidR="00000000" w:rsidRPr="00000000">
        <w:rPr>
          <w:b w:val="1"/>
          <w:sz w:val="26"/>
          <w:szCs w:val="26"/>
          <w:rtl w:val="0"/>
        </w:rPr>
        <w:t xml:space="preserve">  TRƯỜNG MẪU GIÁO EA PÔ                   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584200</wp:posOffset>
                </wp:positionH>
                <wp:positionV relativeFrom="paragraph">
                  <wp:posOffset>177800</wp:posOffset>
                </wp:positionV>
                <wp:extent cx="7620" cy="12700"/>
                <wp:effectExtent b="0" l="0" r="0" t="0"/>
                <wp:wrapNone/>
                <wp:docPr id="1668799039" name=""/>
                <a:graphic>
                  <a:graphicData uri="http://schemas.microsoft.com/office/word/2010/wordprocessingShape">
                    <wps:wsp>
                      <wps:cNvCnPr/>
                      <wps:spPr>
                        <a:xfrm>
                          <a:off x="4671630" y="3776190"/>
                          <a:ext cx="1348740" cy="762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177800</wp:posOffset>
                </wp:positionV>
                <wp:extent cx="7620" cy="12700"/>
                <wp:effectExtent b="0" l="0" r="0" t="0"/>
                <wp:wrapNone/>
                <wp:docPr id="166879903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62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3505200</wp:posOffset>
                </wp:positionH>
                <wp:positionV relativeFrom="paragraph">
                  <wp:posOffset>203200</wp:posOffset>
                </wp:positionV>
                <wp:extent cx="2089785" cy="24765"/>
                <wp:effectExtent b="0" l="0" r="0" t="0"/>
                <wp:wrapNone/>
                <wp:docPr id="1668799041" name=""/>
                <a:graphic>
                  <a:graphicData uri="http://schemas.microsoft.com/office/word/2010/wordprocessingShape">
                    <wps:wsp>
                      <wps:cNvCnPr/>
                      <wps:spPr>
                        <a:xfrm>
                          <a:off x="4305870" y="3772380"/>
                          <a:ext cx="2080260" cy="1524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3505200</wp:posOffset>
                </wp:positionH>
                <wp:positionV relativeFrom="paragraph">
                  <wp:posOffset>203200</wp:posOffset>
                </wp:positionV>
                <wp:extent cx="2089785" cy="24765"/>
                <wp:effectExtent b="0" l="0" r="0" t="0"/>
                <wp:wrapNone/>
                <wp:docPr id="1668799041"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089785" cy="24765"/>
                        </a:xfrm>
                        <a:prstGeom prst="rect"/>
                        <a:ln/>
                      </pic:spPr>
                    </pic:pic>
                  </a:graphicData>
                </a:graphic>
              </wp:anchor>
            </w:drawing>
          </mc:Fallback>
        </mc:AlternateContent>
      </w:r>
    </w:p>
    <w:p w:rsidR="00000000" w:rsidDel="00000000" w:rsidP="00000000" w:rsidRDefault="00000000" w:rsidRPr="00000000" w14:paraId="00000035">
      <w:pPr>
        <w:tabs>
          <w:tab w:val="center" w:leader="none" w:pos="2309"/>
          <w:tab w:val="center" w:leader="none" w:pos="6857"/>
        </w:tabs>
        <w:spacing w:after="0" w:line="240" w:lineRule="auto"/>
        <w:ind w:left="0" w:firstLine="0"/>
        <w:jc w:val="left"/>
        <w:rPr>
          <w:sz w:val="26"/>
          <w:szCs w:val="26"/>
        </w:rPr>
      </w:pPr>
      <w:r w:rsidDel="00000000" w:rsidR="00000000" w:rsidRPr="00000000">
        <w:rPr>
          <w:sz w:val="26"/>
          <w:szCs w:val="26"/>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197883</wp:posOffset>
            </wp:positionH>
            <wp:positionV relativeFrom="paragraph">
              <wp:posOffset>208899</wp:posOffset>
            </wp:positionV>
            <wp:extent cx="1976438" cy="1657350"/>
            <wp:effectExtent b="0" l="0" r="0" t="0"/>
            <wp:wrapNone/>
            <wp:docPr id="166879904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76438" cy="1657350"/>
                    </a:xfrm>
                    <a:prstGeom prst="rect"/>
                    <a:ln/>
                  </pic:spPr>
                </pic:pic>
              </a:graphicData>
            </a:graphic>
          </wp:anchor>
        </w:drawing>
      </w:r>
    </w:p>
    <w:p w:rsidR="00000000" w:rsidDel="00000000" w:rsidP="00000000" w:rsidRDefault="00000000" w:rsidRPr="00000000" w14:paraId="00000036">
      <w:pPr>
        <w:tabs>
          <w:tab w:val="center" w:leader="none" w:pos="2309"/>
          <w:tab w:val="center" w:leader="none" w:pos="6857"/>
        </w:tabs>
        <w:spacing w:after="0" w:line="240" w:lineRule="auto"/>
        <w:ind w:left="0" w:firstLine="0"/>
        <w:jc w:val="center"/>
        <w:rPr>
          <w:b w:val="1"/>
        </w:rPr>
      </w:pPr>
      <w:r w:rsidDel="00000000" w:rsidR="00000000" w:rsidRPr="00000000">
        <w:rPr>
          <w:b w:val="1"/>
          <w:rtl w:val="0"/>
        </w:rPr>
        <w:t xml:space="preserve">DANH SÁCH</w:t>
      </w:r>
    </w:p>
    <w:p w:rsidR="00000000" w:rsidDel="00000000" w:rsidP="00000000" w:rsidRDefault="00000000" w:rsidRPr="00000000" w14:paraId="00000037">
      <w:pPr>
        <w:tabs>
          <w:tab w:val="center" w:leader="none" w:pos="2309"/>
          <w:tab w:val="center" w:leader="none" w:pos="6857"/>
        </w:tabs>
        <w:spacing w:after="0" w:line="240" w:lineRule="auto"/>
        <w:ind w:left="0" w:firstLine="0"/>
        <w:jc w:val="center"/>
        <w:rPr>
          <w:b w:val="1"/>
        </w:rPr>
      </w:pPr>
      <w:r w:rsidDel="00000000" w:rsidR="00000000" w:rsidRPr="00000000">
        <w:rPr>
          <w:b w:val="1"/>
          <w:rtl w:val="0"/>
        </w:rPr>
        <w:t xml:space="preserve">Phân công nhiệm vụ của các thành viên trong Ban Chỉ đạo thực hiện quy định công khai của nhà trường theo Thông tư 09/2024-TT-BGDĐT </w:t>
      </w:r>
    </w:p>
    <w:p w:rsidR="00000000" w:rsidDel="00000000" w:rsidP="00000000" w:rsidRDefault="00000000" w:rsidRPr="00000000" w14:paraId="00000038">
      <w:pPr>
        <w:tabs>
          <w:tab w:val="center" w:leader="none" w:pos="2309"/>
          <w:tab w:val="center" w:leader="none" w:pos="6857"/>
        </w:tabs>
        <w:spacing w:after="0" w:line="240" w:lineRule="auto"/>
        <w:ind w:left="0" w:firstLine="0"/>
        <w:jc w:val="center"/>
        <w:rPr>
          <w:b w:val="1"/>
        </w:rPr>
      </w:pPr>
      <w:r w:rsidDel="00000000" w:rsidR="00000000" w:rsidRPr="00000000">
        <w:rPr>
          <w:b w:val="1"/>
          <w:rtl w:val="0"/>
        </w:rPr>
        <w:t xml:space="preserve">Năm học 2024-2025</w:t>
      </w:r>
    </w:p>
    <w:p w:rsidR="00000000" w:rsidDel="00000000" w:rsidP="00000000" w:rsidRDefault="00000000" w:rsidRPr="00000000" w14:paraId="00000039">
      <w:pPr>
        <w:spacing w:after="0" w:line="240" w:lineRule="auto"/>
        <w:rPr/>
      </w:pPr>
      <w:r w:rsidDel="00000000" w:rsidR="00000000" w:rsidRPr="00000000">
        <w:rPr>
          <w:i w:val="1"/>
          <w:rtl w:val="0"/>
        </w:rPr>
        <w:t xml:space="preserve">(Ban hành theo Quyết định số 39/QĐ-MGEP, ngày 07 tháng 10 năm 2024)</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bl>
      <w:tblPr>
        <w:tblStyle w:val="Table2"/>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6"/>
        <w:gridCol w:w="1948"/>
        <w:gridCol w:w="2976"/>
        <w:gridCol w:w="3686"/>
        <w:tblGridChange w:id="0">
          <w:tblGrid>
            <w:gridCol w:w="746"/>
            <w:gridCol w:w="1948"/>
            <w:gridCol w:w="2976"/>
            <w:gridCol w:w="3686"/>
          </w:tblGrid>
        </w:tblGridChange>
      </w:tblGrid>
      <w:tr>
        <w:trPr>
          <w:cantSplit w:val="0"/>
          <w:tblHeader w:val="0"/>
        </w:trPr>
        <w:tc>
          <w:tcPr/>
          <w:p w:rsidR="00000000" w:rsidDel="00000000" w:rsidP="00000000" w:rsidRDefault="00000000" w:rsidRPr="00000000" w14:paraId="0000003B">
            <w:pPr>
              <w:ind w:left="0" w:firstLine="0"/>
              <w:jc w:val="center"/>
              <w:rPr>
                <w:b w:val="1"/>
              </w:rPr>
            </w:pPr>
            <w:r w:rsidDel="00000000" w:rsidR="00000000" w:rsidRPr="00000000">
              <w:rPr>
                <w:b w:val="1"/>
                <w:rtl w:val="0"/>
              </w:rPr>
              <w:t xml:space="preserve">STT</w:t>
            </w:r>
          </w:p>
        </w:tc>
        <w:tc>
          <w:tcPr/>
          <w:p w:rsidR="00000000" w:rsidDel="00000000" w:rsidP="00000000" w:rsidRDefault="00000000" w:rsidRPr="00000000" w14:paraId="0000003C">
            <w:pPr>
              <w:ind w:left="0" w:firstLine="0"/>
              <w:jc w:val="center"/>
              <w:rPr>
                <w:b w:val="1"/>
              </w:rPr>
            </w:pPr>
            <w:r w:rsidDel="00000000" w:rsidR="00000000" w:rsidRPr="00000000">
              <w:rPr>
                <w:b w:val="1"/>
                <w:rtl w:val="0"/>
              </w:rPr>
              <w:t xml:space="preserve">Họ và tên</w:t>
            </w:r>
          </w:p>
        </w:tc>
        <w:tc>
          <w:tcPr/>
          <w:p w:rsidR="00000000" w:rsidDel="00000000" w:rsidP="00000000" w:rsidRDefault="00000000" w:rsidRPr="00000000" w14:paraId="0000003D">
            <w:pPr>
              <w:ind w:left="0" w:firstLine="0"/>
              <w:jc w:val="center"/>
              <w:rPr>
                <w:b w:val="1"/>
              </w:rPr>
            </w:pPr>
            <w:r w:rsidDel="00000000" w:rsidR="00000000" w:rsidRPr="00000000">
              <w:rPr>
                <w:b w:val="1"/>
                <w:rtl w:val="0"/>
              </w:rPr>
              <w:t xml:space="preserve">Chức vụ</w:t>
            </w:r>
          </w:p>
        </w:tc>
        <w:tc>
          <w:tcPr/>
          <w:p w:rsidR="00000000" w:rsidDel="00000000" w:rsidP="00000000" w:rsidRDefault="00000000" w:rsidRPr="00000000" w14:paraId="0000003E">
            <w:pPr>
              <w:ind w:left="0" w:firstLine="0"/>
              <w:jc w:val="center"/>
              <w:rPr>
                <w:b w:val="1"/>
              </w:rPr>
            </w:pPr>
            <w:r w:rsidDel="00000000" w:rsidR="00000000" w:rsidRPr="00000000">
              <w:rPr>
                <w:b w:val="1"/>
                <w:rtl w:val="0"/>
              </w:rPr>
              <w:t xml:space="preserve">Nhiện vụ</w:t>
            </w:r>
          </w:p>
        </w:tc>
      </w:tr>
      <w:tr>
        <w:trPr>
          <w:cantSplit w:val="0"/>
          <w:tblHeader w:val="0"/>
        </w:trPr>
        <w:tc>
          <w:tcPr/>
          <w:p w:rsidR="00000000" w:rsidDel="00000000" w:rsidP="00000000" w:rsidRDefault="00000000" w:rsidRPr="00000000" w14:paraId="0000003F">
            <w:pPr>
              <w:ind w:left="0" w:firstLine="0"/>
              <w:jc w:val="center"/>
              <w:rPr/>
            </w:pPr>
            <w:r w:rsidDel="00000000" w:rsidR="00000000" w:rsidRPr="00000000">
              <w:rPr>
                <w:rtl w:val="0"/>
              </w:rPr>
            </w:r>
          </w:p>
          <w:p w:rsidR="00000000" w:rsidDel="00000000" w:rsidP="00000000" w:rsidRDefault="00000000" w:rsidRPr="00000000" w14:paraId="00000040">
            <w:pPr>
              <w:ind w:left="0" w:firstLine="0"/>
              <w:jc w:val="center"/>
              <w:rPr/>
            </w:pPr>
            <w:r w:rsidDel="00000000" w:rsidR="00000000" w:rsidRPr="00000000">
              <w:rPr>
                <w:rtl w:val="0"/>
              </w:rPr>
            </w:r>
          </w:p>
          <w:p w:rsidR="00000000" w:rsidDel="00000000" w:rsidP="00000000" w:rsidRDefault="00000000" w:rsidRPr="00000000" w14:paraId="00000041">
            <w:pPr>
              <w:ind w:left="0" w:firstLine="0"/>
              <w:jc w:val="center"/>
              <w:rPr/>
            </w:pPr>
            <w:r w:rsidDel="00000000" w:rsidR="00000000" w:rsidRPr="00000000">
              <w:rPr>
                <w:rtl w:val="0"/>
              </w:rPr>
            </w:r>
          </w:p>
          <w:p w:rsidR="00000000" w:rsidDel="00000000" w:rsidP="00000000" w:rsidRDefault="00000000" w:rsidRPr="00000000" w14:paraId="00000042">
            <w:pPr>
              <w:ind w:left="0" w:firstLine="0"/>
              <w:jc w:val="center"/>
              <w:rPr/>
            </w:pPr>
            <w:r w:rsidDel="00000000" w:rsidR="00000000" w:rsidRPr="00000000">
              <w:rPr>
                <w:rtl w:val="0"/>
              </w:rPr>
            </w:r>
          </w:p>
          <w:p w:rsidR="00000000" w:rsidDel="00000000" w:rsidP="00000000" w:rsidRDefault="00000000" w:rsidRPr="00000000" w14:paraId="00000043">
            <w:pPr>
              <w:ind w:left="0" w:firstLine="0"/>
              <w:jc w:val="center"/>
              <w:rPr/>
            </w:pPr>
            <w:r w:rsidDel="00000000" w:rsidR="00000000" w:rsidRPr="00000000">
              <w:rPr>
                <w:rtl w:val="0"/>
              </w:rPr>
              <w:t xml:space="preserve">1</w:t>
            </w:r>
          </w:p>
        </w:tc>
        <w:tc>
          <w:tcPr/>
          <w:p w:rsidR="00000000" w:rsidDel="00000000" w:rsidP="00000000" w:rsidRDefault="00000000" w:rsidRPr="00000000" w14:paraId="00000044">
            <w:pPr>
              <w:ind w:left="0" w:firstLine="0"/>
              <w:jc w:val="center"/>
              <w:rPr/>
            </w:pPr>
            <w:r w:rsidDel="00000000" w:rsidR="00000000" w:rsidRPr="00000000">
              <w:rPr>
                <w:rtl w:val="0"/>
              </w:rPr>
            </w:r>
          </w:p>
          <w:p w:rsidR="00000000" w:rsidDel="00000000" w:rsidP="00000000" w:rsidRDefault="00000000" w:rsidRPr="00000000" w14:paraId="00000045">
            <w:pPr>
              <w:ind w:left="0" w:firstLine="0"/>
              <w:jc w:val="center"/>
              <w:rPr/>
            </w:pPr>
            <w:r w:rsidDel="00000000" w:rsidR="00000000" w:rsidRPr="00000000">
              <w:rPr>
                <w:rtl w:val="0"/>
              </w:rPr>
            </w:r>
          </w:p>
          <w:p w:rsidR="00000000" w:rsidDel="00000000" w:rsidP="00000000" w:rsidRDefault="00000000" w:rsidRPr="00000000" w14:paraId="00000046">
            <w:pPr>
              <w:ind w:left="0" w:firstLine="0"/>
              <w:jc w:val="center"/>
              <w:rPr/>
            </w:pPr>
            <w:r w:rsidDel="00000000" w:rsidR="00000000" w:rsidRPr="00000000">
              <w:rPr>
                <w:rtl w:val="0"/>
              </w:rPr>
            </w:r>
          </w:p>
          <w:p w:rsidR="00000000" w:rsidDel="00000000" w:rsidP="00000000" w:rsidRDefault="00000000" w:rsidRPr="00000000" w14:paraId="00000047">
            <w:pPr>
              <w:ind w:left="0" w:firstLine="0"/>
              <w:jc w:val="center"/>
              <w:rPr/>
            </w:pPr>
            <w:r w:rsidDel="00000000" w:rsidR="00000000" w:rsidRPr="00000000">
              <w:rPr>
                <w:rtl w:val="0"/>
              </w:rPr>
            </w:r>
          </w:p>
          <w:p w:rsidR="00000000" w:rsidDel="00000000" w:rsidP="00000000" w:rsidRDefault="00000000" w:rsidRPr="00000000" w14:paraId="00000048">
            <w:pPr>
              <w:ind w:left="0" w:firstLine="0"/>
              <w:jc w:val="center"/>
              <w:rPr/>
            </w:pPr>
            <w:r w:rsidDel="00000000" w:rsidR="00000000" w:rsidRPr="00000000">
              <w:rPr>
                <w:rtl w:val="0"/>
              </w:rPr>
              <w:t xml:space="preserve">Lê Thị Thoa</w:t>
            </w:r>
          </w:p>
        </w:tc>
        <w:tc>
          <w:tcPr/>
          <w:p w:rsidR="00000000" w:rsidDel="00000000" w:rsidP="00000000" w:rsidRDefault="00000000" w:rsidRPr="00000000" w14:paraId="00000049">
            <w:pPr>
              <w:ind w:left="0" w:firstLine="0"/>
              <w:jc w:val="center"/>
              <w:rPr/>
            </w:pPr>
            <w:r w:rsidDel="00000000" w:rsidR="00000000" w:rsidRPr="00000000">
              <w:rPr>
                <w:rtl w:val="0"/>
              </w:rPr>
            </w:r>
          </w:p>
          <w:p w:rsidR="00000000" w:rsidDel="00000000" w:rsidP="00000000" w:rsidRDefault="00000000" w:rsidRPr="00000000" w14:paraId="0000004A">
            <w:pPr>
              <w:ind w:left="0" w:firstLine="0"/>
              <w:jc w:val="center"/>
              <w:rPr/>
            </w:pPr>
            <w:r w:rsidDel="00000000" w:rsidR="00000000" w:rsidRPr="00000000">
              <w:rPr>
                <w:rtl w:val="0"/>
              </w:rPr>
            </w:r>
          </w:p>
          <w:p w:rsidR="00000000" w:rsidDel="00000000" w:rsidP="00000000" w:rsidRDefault="00000000" w:rsidRPr="00000000" w14:paraId="0000004B">
            <w:pPr>
              <w:ind w:left="0" w:firstLine="0"/>
              <w:jc w:val="center"/>
              <w:rPr/>
            </w:pPr>
            <w:r w:rsidDel="00000000" w:rsidR="00000000" w:rsidRPr="00000000">
              <w:rPr>
                <w:rtl w:val="0"/>
              </w:rPr>
            </w:r>
          </w:p>
          <w:p w:rsidR="00000000" w:rsidDel="00000000" w:rsidP="00000000" w:rsidRDefault="00000000" w:rsidRPr="00000000" w14:paraId="0000004C">
            <w:pPr>
              <w:ind w:left="0" w:firstLine="0"/>
              <w:jc w:val="center"/>
              <w:rPr/>
            </w:pPr>
            <w:r w:rsidDel="00000000" w:rsidR="00000000" w:rsidRPr="00000000">
              <w:rPr>
                <w:rtl w:val="0"/>
              </w:rPr>
            </w:r>
          </w:p>
          <w:p w:rsidR="00000000" w:rsidDel="00000000" w:rsidP="00000000" w:rsidRDefault="00000000" w:rsidRPr="00000000" w14:paraId="0000004D">
            <w:pPr>
              <w:ind w:left="0" w:firstLine="0"/>
              <w:jc w:val="center"/>
              <w:rPr/>
            </w:pPr>
            <w:r w:rsidDel="00000000" w:rsidR="00000000" w:rsidRPr="00000000">
              <w:rPr>
                <w:rtl w:val="0"/>
              </w:rPr>
              <w:t xml:space="preserve">Hiệu trưởng</w:t>
            </w:r>
          </w:p>
        </w:tc>
        <w:tc>
          <w:tcPr/>
          <w:p w:rsidR="00000000" w:rsidDel="00000000" w:rsidP="00000000" w:rsidRDefault="00000000" w:rsidRPr="00000000" w14:paraId="0000004E">
            <w:pPr>
              <w:ind w:left="0" w:firstLine="0"/>
              <w:rPr>
                <w:rFonts w:ascii="Arial" w:cs="Arial" w:eastAsia="Arial" w:hAnsi="Arial"/>
                <w:color w:val="5e5e00"/>
                <w:sz w:val="18"/>
                <w:szCs w:val="18"/>
              </w:rPr>
            </w:pPr>
            <w:r w:rsidDel="00000000" w:rsidR="00000000" w:rsidRPr="00000000">
              <w:rPr>
                <w:rtl w:val="0"/>
              </w:rPr>
              <w:t xml:space="preserve">Phụ trách chung. Ban hành Quy định tổ chức thực hiện Công khai theo TT 09/2024, phân công nhiệm vụ các thành viên Ban chỉ đạo; Công khai nội 1.</w:t>
            </w: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-Thông tin chung về cơ</w:t>
            </w:r>
            <w:r w:rsidDel="00000000" w:rsidR="00000000" w:rsidRPr="00000000">
              <w:rPr>
                <w:color w:val="666600"/>
                <w:sz w:val="18"/>
                <w:szCs w:val="18"/>
                <w:rtl w:val="0"/>
              </w:rPr>
              <w:t xml:space="preserve"> </w:t>
            </w:r>
            <w:r w:rsidDel="00000000" w:rsidR="00000000" w:rsidRPr="00000000">
              <w:rPr>
                <w:rtl w:val="0"/>
              </w:rPr>
              <w:t xml:space="preserve">sở giáo dục; Thông tin về đội ngũ giáo viên, cán bộ quản lý và</w:t>
            </w:r>
          </w:p>
          <w:p w:rsidR="00000000" w:rsidDel="00000000" w:rsidP="00000000" w:rsidRDefault="00000000" w:rsidRPr="00000000" w14:paraId="00000050">
            <w:pPr>
              <w:ind w:left="0" w:firstLine="0"/>
              <w:rPr/>
            </w:pPr>
            <w:r w:rsidDel="00000000" w:rsidR="00000000" w:rsidRPr="00000000">
              <w:rPr>
                <w:rtl w:val="0"/>
              </w:rPr>
              <w:t xml:space="preserve">nhân viên.</w:t>
            </w:r>
          </w:p>
        </w:tc>
      </w:tr>
      <w:tr>
        <w:trPr>
          <w:cantSplit w:val="0"/>
          <w:tblHeader w:val="0"/>
        </w:trPr>
        <w:tc>
          <w:tcPr/>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t xml:space="preserve">2</w:t>
            </w:r>
          </w:p>
        </w:tc>
        <w:tc>
          <w:tcPr/>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t xml:space="preserve">Bùi Thị Bằng</w:t>
            </w:r>
          </w:p>
        </w:tc>
        <w:tc>
          <w:tcPr/>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t xml:space="preserve">Phó hiệu trưởng</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tc>
        <w:tc>
          <w:tcPr>
            <w:vMerge w:val="restart"/>
          </w:tcPr>
          <w:p w:rsidR="00000000" w:rsidDel="00000000" w:rsidP="00000000" w:rsidRDefault="00000000" w:rsidRPr="00000000" w14:paraId="0000005C">
            <w:pPr>
              <w:ind w:left="0" w:firstLine="0"/>
              <w:rPr/>
            </w:pPr>
            <w:r w:rsidDel="00000000" w:rsidR="00000000" w:rsidRPr="00000000">
              <w:rPr>
                <w:rtl w:val="0"/>
              </w:rPr>
              <w:t xml:space="preserve">Thực hiện nội dung 3. Công khai về các điều kiện bảo đảm chất lượng hoạt động giáo dục mầm non đối với lĩnh vực chăm sóc giáo dục; </w:t>
            </w:r>
            <w:r w:rsidDel="00000000" w:rsidR="00000000" w:rsidRPr="00000000">
              <w:rPr>
                <w:color w:val="000000"/>
                <w:rtl w:val="0"/>
              </w:rPr>
              <w:t xml:space="preserve">Nội dung 4: Kế hoạch và kết quả hoạt động giáo dục mầm non đối với lĩnh vực chăm sóc giáo dục; </w:t>
            </w:r>
            <w:r w:rsidDel="00000000" w:rsidR="00000000" w:rsidRPr="00000000">
              <w:rPr>
                <w:rtl w:val="0"/>
              </w:rPr>
              <w:t xml:space="preserve">Thông tin về kết quả đánh giá và kiểm định chất lượng giáo dục; công khai cam kết chất lượng giáo dục và giáo dục thực tế.</w:t>
            </w:r>
          </w:p>
          <w:p w:rsidR="00000000" w:rsidDel="00000000" w:rsidP="00000000" w:rsidRDefault="00000000" w:rsidRPr="00000000" w14:paraId="0000005D">
            <w:pPr>
              <w:ind w:left="0" w:firstLine="0"/>
              <w:rPr/>
            </w:pPr>
            <w:r w:rsidDel="00000000" w:rsidR="00000000" w:rsidRPr="00000000">
              <w:rPr>
                <w:rtl w:val="0"/>
              </w:rPr>
              <w:t xml:space="preserve"> Tổng hợp các biểu mẫu công khai. Phụ trách chính việc niêm yết công khai theo quy định.</w:t>
            </w:r>
          </w:p>
        </w:tc>
      </w:tr>
      <w:tr>
        <w:trPr>
          <w:cantSplit w:val="0"/>
          <w:tblHeader w:val="0"/>
        </w:trPr>
        <w:tc>
          <w:tcPr/>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t xml:space="preserve">3</w:t>
            </w:r>
          </w:p>
        </w:tc>
        <w:tc>
          <w:tcPr/>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t xml:space="preserve">Bế Thị Thanh</w:t>
            </w:r>
          </w:p>
        </w:tc>
        <w:tc>
          <w:tcPr/>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t xml:space="preserve">TTCM khối lá - Thư ký</w:t>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r>
          </w:p>
        </w:tc>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ind w:left="0" w:firstLine="0"/>
              <w:rPr/>
            </w:pPr>
            <w:r w:rsidDel="00000000" w:rsidR="00000000" w:rsidRPr="00000000">
              <w:rPr>
                <w:rtl w:val="0"/>
              </w:rPr>
              <w:t xml:space="preserve">4</w:t>
            </w:r>
          </w:p>
        </w:tc>
        <w:tc>
          <w:tcPr/>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t xml:space="preserve">Lê Thị Huyền</w:t>
            </w:r>
          </w:p>
        </w:tc>
        <w:tc>
          <w:tcPr/>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rtl w:val="0"/>
              </w:rPr>
              <w:t xml:space="preserve">TTCM khối mầm, chồi</w:t>
            </w:r>
          </w:p>
          <w:p w:rsidR="00000000" w:rsidDel="00000000" w:rsidP="00000000" w:rsidRDefault="00000000" w:rsidRPr="00000000" w14:paraId="00000076">
            <w:pPr>
              <w:ind w:left="0" w:firstLine="0"/>
              <w:rPr/>
            </w:pPr>
            <w:r w:rsidDel="00000000" w:rsidR="00000000" w:rsidRPr="00000000">
              <w:rPr>
                <w:rtl w:val="0"/>
              </w:rPr>
            </w:r>
          </w:p>
        </w:tc>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t xml:space="preserve">5</w:t>
            </w:r>
          </w:p>
        </w:tc>
        <w:tc>
          <w:tcPr/>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rtl w:val="0"/>
              </w:rPr>
              <w:t xml:space="preserve">Phan Thị Hồng</w:t>
            </w:r>
          </w:p>
        </w:tc>
        <w:tc>
          <w:tcPr/>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ind w:left="0" w:firstLine="0"/>
              <w:rPr/>
            </w:pPr>
            <w:r w:rsidDel="00000000" w:rsidR="00000000" w:rsidRPr="00000000">
              <w:rPr>
                <w:rtl w:val="0"/>
              </w:rPr>
            </w:r>
          </w:p>
          <w:p w:rsidR="00000000" w:rsidDel="00000000" w:rsidP="00000000" w:rsidRDefault="00000000" w:rsidRPr="00000000" w14:paraId="00000089">
            <w:pPr>
              <w:ind w:left="0" w:firstLine="0"/>
              <w:rPr/>
            </w:pPr>
            <w:r w:rsidDel="00000000" w:rsidR="00000000" w:rsidRPr="00000000">
              <w:rPr>
                <w:rtl w:val="0"/>
              </w:rPr>
              <w:t xml:space="preserve">Phó hiệu trưởng</w:t>
            </w:r>
          </w:p>
        </w:tc>
        <w:tc>
          <w:tcPr/>
          <w:p w:rsidR="00000000" w:rsidDel="00000000" w:rsidP="00000000" w:rsidRDefault="00000000" w:rsidRPr="00000000" w14:paraId="0000008A">
            <w:pPr>
              <w:ind w:left="0" w:firstLine="0"/>
              <w:rPr/>
            </w:pPr>
            <w:r w:rsidDel="00000000" w:rsidR="00000000" w:rsidRPr="00000000">
              <w:rPr>
                <w:rtl w:val="0"/>
              </w:rPr>
              <w:t xml:space="preserve">Thực hiện nội dung Công khai về các điều kiện bảo đảm chất lượng hoạt động giáo dục mầm non đối với lĩnh vực chăm sóc nuôi dưỡng; Thông tin về Kế hoạch và kết quả hoạt động giáo dục mầm non (lĩnh vực phụ trách); Thông tin về cơ sở vật chất; thông tin về kết quả đánh giá và kiểm định chất lượng giáo dục; công khai cam kết chất lượng giáo dục và giáo dục thực tế.</w:t>
            </w:r>
          </w:p>
        </w:tc>
      </w:tr>
      <w:tr>
        <w:trPr>
          <w:cantSplit w:val="0"/>
          <w:tblHeader w:val="0"/>
        </w:trPr>
        <w:tc>
          <w:tcPr/>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ind w:left="0" w:firstLine="0"/>
              <w:rPr/>
            </w:pPr>
            <w:r w:rsidDel="00000000" w:rsidR="00000000" w:rsidRPr="00000000">
              <w:rPr>
                <w:rtl w:val="0"/>
              </w:rPr>
            </w:r>
          </w:p>
          <w:p w:rsidR="00000000" w:rsidDel="00000000" w:rsidP="00000000" w:rsidRDefault="00000000" w:rsidRPr="00000000" w14:paraId="0000008D">
            <w:pPr>
              <w:ind w:left="0" w:firstLine="0"/>
              <w:rPr/>
            </w:pPr>
            <w:r w:rsidDel="00000000" w:rsidR="00000000" w:rsidRPr="00000000">
              <w:rPr>
                <w:rtl w:val="0"/>
              </w:rPr>
              <w:t xml:space="preserve">6</w:t>
            </w:r>
          </w:p>
        </w:tc>
        <w:tc>
          <w:tcPr/>
          <w:p w:rsidR="00000000" w:rsidDel="00000000" w:rsidP="00000000" w:rsidRDefault="00000000" w:rsidRPr="00000000" w14:paraId="0000008E">
            <w:pPr>
              <w:ind w:left="0" w:firstLine="0"/>
              <w:rPr/>
            </w:pPr>
            <w:r w:rsidDel="00000000" w:rsidR="00000000" w:rsidRPr="00000000">
              <w:rPr>
                <w:rtl w:val="0"/>
              </w:rPr>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ind w:left="0" w:firstLine="0"/>
              <w:rPr/>
            </w:pPr>
            <w:r w:rsidDel="00000000" w:rsidR="00000000" w:rsidRPr="00000000">
              <w:rPr>
                <w:rtl w:val="0"/>
              </w:rPr>
              <w:t xml:space="preserve">Lê Thị Quyên</w:t>
            </w:r>
          </w:p>
        </w:tc>
        <w:tc>
          <w:tcPr/>
          <w:p w:rsidR="00000000" w:rsidDel="00000000" w:rsidP="00000000" w:rsidRDefault="00000000" w:rsidRPr="00000000" w14:paraId="00000091">
            <w:pPr>
              <w:ind w:left="0" w:firstLine="0"/>
              <w:rPr/>
            </w:pPr>
            <w:r w:rsidDel="00000000" w:rsidR="00000000" w:rsidRPr="00000000">
              <w:rPr>
                <w:rtl w:val="0"/>
              </w:rPr>
            </w:r>
          </w:p>
          <w:p w:rsidR="00000000" w:rsidDel="00000000" w:rsidP="00000000" w:rsidRDefault="00000000" w:rsidRPr="00000000" w14:paraId="00000092">
            <w:pPr>
              <w:ind w:left="0" w:firstLine="0"/>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rtl w:val="0"/>
              </w:rPr>
              <w:t xml:space="preserve">TBTT nhân dân</w:t>
            </w:r>
          </w:p>
        </w:tc>
        <w:tc>
          <w:tcPr/>
          <w:p w:rsidR="00000000" w:rsidDel="00000000" w:rsidP="00000000" w:rsidRDefault="00000000" w:rsidRPr="00000000" w14:paraId="00000094">
            <w:pPr>
              <w:ind w:left="0" w:firstLine="0"/>
              <w:rPr/>
            </w:pPr>
            <w:r w:rsidDel="00000000" w:rsidR="00000000" w:rsidRPr="00000000">
              <w:rPr>
                <w:rtl w:val="0"/>
              </w:rPr>
              <w:t xml:space="preserve">Phụ trách chính về giám sát  thực hiện kế hoạch, Quy định công khai trong nhà trường theo Thông tư 09/2024-TT-BGDĐT.</w:t>
            </w:r>
          </w:p>
        </w:tc>
      </w:tr>
      <w:tr>
        <w:trPr>
          <w:cantSplit w:val="0"/>
          <w:tblHeader w:val="0"/>
        </w:trPr>
        <w:tc>
          <w:tcPr/>
          <w:p w:rsidR="00000000" w:rsidDel="00000000" w:rsidP="00000000" w:rsidRDefault="00000000" w:rsidRPr="00000000" w14:paraId="00000095">
            <w:pPr>
              <w:ind w:left="0" w:firstLine="0"/>
              <w:rPr/>
            </w:pPr>
            <w:r w:rsidDel="00000000" w:rsidR="00000000" w:rsidRPr="00000000">
              <w:rPr>
                <w:rtl w:val="0"/>
              </w:rPr>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t xml:space="preserve">7</w:t>
            </w:r>
          </w:p>
        </w:tc>
        <w:tc>
          <w:tcPr/>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ind w:left="0" w:firstLine="0"/>
              <w:rPr/>
            </w:pPr>
            <w:r w:rsidDel="00000000" w:rsidR="00000000" w:rsidRPr="00000000">
              <w:rPr>
                <w:rtl w:val="0"/>
              </w:rPr>
            </w:r>
          </w:p>
          <w:p w:rsidR="00000000" w:rsidDel="00000000" w:rsidP="00000000" w:rsidRDefault="00000000" w:rsidRPr="00000000" w14:paraId="0000009A">
            <w:pPr>
              <w:ind w:left="0" w:firstLine="0"/>
              <w:rPr/>
            </w:pPr>
            <w:r w:rsidDel="00000000" w:rsidR="00000000" w:rsidRPr="00000000">
              <w:rPr>
                <w:rtl w:val="0"/>
              </w:rPr>
              <w:t xml:space="preserve">Trần Thị Tuyết</w:t>
            </w:r>
          </w:p>
        </w:tc>
        <w:tc>
          <w:tcPr/>
          <w:p w:rsidR="00000000" w:rsidDel="00000000" w:rsidP="00000000" w:rsidRDefault="00000000" w:rsidRPr="00000000" w14:paraId="0000009B">
            <w:pPr>
              <w:ind w:left="0" w:firstLine="0"/>
              <w:rPr/>
            </w:pPr>
            <w:r w:rsidDel="00000000" w:rsidR="00000000" w:rsidRPr="00000000">
              <w:rPr>
                <w:rtl w:val="0"/>
              </w:rPr>
            </w:r>
          </w:p>
          <w:p w:rsidR="00000000" w:rsidDel="00000000" w:rsidP="00000000" w:rsidRDefault="00000000" w:rsidRPr="00000000" w14:paraId="0000009C">
            <w:pPr>
              <w:ind w:left="0" w:firstLine="0"/>
              <w:rPr/>
            </w:pPr>
            <w:r w:rsidDel="00000000" w:rsidR="00000000" w:rsidRPr="00000000">
              <w:rPr>
                <w:rtl w:val="0"/>
              </w:rPr>
            </w:r>
          </w:p>
          <w:p w:rsidR="00000000" w:rsidDel="00000000" w:rsidP="00000000" w:rsidRDefault="00000000" w:rsidRPr="00000000" w14:paraId="0000009D">
            <w:pPr>
              <w:ind w:left="0" w:firstLine="0"/>
              <w:rPr/>
            </w:pPr>
            <w:r w:rsidDel="00000000" w:rsidR="00000000" w:rsidRPr="00000000">
              <w:rPr>
                <w:rtl w:val="0"/>
              </w:rPr>
              <w:t xml:space="preserve">TTTVP - Kế toán</w:t>
            </w:r>
          </w:p>
        </w:tc>
        <w:tc>
          <w:tcPr/>
          <w:p w:rsidR="00000000" w:rsidDel="00000000" w:rsidP="00000000" w:rsidRDefault="00000000" w:rsidRPr="00000000" w14:paraId="0000009E">
            <w:pPr>
              <w:ind w:left="0" w:firstLine="0"/>
              <w:rPr/>
            </w:pPr>
            <w:r w:rsidDel="00000000" w:rsidR="00000000" w:rsidRPr="00000000">
              <w:rPr>
                <w:rtl w:val="0"/>
              </w:rPr>
              <w:t xml:space="preserve">Phụ trách chính nội dung 2 điều kiện đảm bảo chất lượng cơ sở giáo dục, công khai thu, chi tài chính.</w:t>
            </w:r>
          </w:p>
        </w:tc>
      </w:tr>
      <w:tr>
        <w:trPr>
          <w:cantSplit w:val="0"/>
          <w:tblHeader w:val="0"/>
        </w:trPr>
        <w:tc>
          <w:tcPr/>
          <w:p w:rsidR="00000000" w:rsidDel="00000000" w:rsidP="00000000" w:rsidRDefault="00000000" w:rsidRPr="00000000" w14:paraId="0000009F">
            <w:pPr>
              <w:ind w:left="0" w:firstLine="0"/>
              <w:rPr/>
            </w:pP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rtl w:val="0"/>
              </w:rPr>
            </w:r>
          </w:p>
          <w:p w:rsidR="00000000" w:rsidDel="00000000" w:rsidP="00000000" w:rsidRDefault="00000000" w:rsidRPr="00000000" w14:paraId="000000A1">
            <w:pPr>
              <w:ind w:left="0" w:firstLine="0"/>
              <w:rPr/>
            </w:pPr>
            <w:r w:rsidDel="00000000" w:rsidR="00000000" w:rsidRPr="00000000">
              <w:rPr>
                <w:rtl w:val="0"/>
              </w:rPr>
              <w:t xml:space="preserve">8</w:t>
            </w:r>
          </w:p>
        </w:tc>
        <w:tc>
          <w:tcPr/>
          <w:p w:rsidR="00000000" w:rsidDel="00000000" w:rsidP="00000000" w:rsidRDefault="00000000" w:rsidRPr="00000000" w14:paraId="000000A2">
            <w:pPr>
              <w:ind w:left="0" w:firstLine="0"/>
              <w:rPr/>
            </w:pPr>
            <w:r w:rsidDel="00000000" w:rsidR="00000000" w:rsidRPr="00000000">
              <w:rPr>
                <w:rtl w:val="0"/>
              </w:rPr>
            </w:r>
          </w:p>
          <w:p w:rsidR="00000000" w:rsidDel="00000000" w:rsidP="00000000" w:rsidRDefault="00000000" w:rsidRPr="00000000" w14:paraId="000000A3">
            <w:pPr>
              <w:ind w:left="0" w:firstLine="0"/>
              <w:rPr/>
            </w:pPr>
            <w:r w:rsidDel="00000000" w:rsidR="00000000" w:rsidRPr="00000000">
              <w:rPr>
                <w:rtl w:val="0"/>
              </w:rPr>
            </w:r>
          </w:p>
          <w:p w:rsidR="00000000" w:rsidDel="00000000" w:rsidP="00000000" w:rsidRDefault="00000000" w:rsidRPr="00000000" w14:paraId="000000A4">
            <w:pPr>
              <w:ind w:left="0" w:firstLine="0"/>
              <w:rPr/>
            </w:pPr>
            <w:r w:rsidDel="00000000" w:rsidR="00000000" w:rsidRPr="00000000">
              <w:rPr>
                <w:rtl w:val="0"/>
              </w:rPr>
              <w:t xml:space="preserve">Trần Quốc Đạt </w:t>
            </w:r>
          </w:p>
        </w:tc>
        <w:tc>
          <w:tcPr/>
          <w:p w:rsidR="00000000" w:rsidDel="00000000" w:rsidP="00000000" w:rsidRDefault="00000000" w:rsidRPr="00000000" w14:paraId="000000A5">
            <w:pPr>
              <w:ind w:left="0" w:firstLine="0"/>
              <w:rPr/>
            </w:pPr>
            <w:r w:rsidDel="00000000" w:rsidR="00000000" w:rsidRPr="00000000">
              <w:rPr>
                <w:rtl w:val="0"/>
              </w:rPr>
            </w:r>
          </w:p>
          <w:p w:rsidR="00000000" w:rsidDel="00000000" w:rsidP="00000000" w:rsidRDefault="00000000" w:rsidRPr="00000000" w14:paraId="000000A6">
            <w:pPr>
              <w:ind w:left="0" w:firstLine="0"/>
              <w:rPr/>
            </w:pPr>
            <w:r w:rsidDel="00000000" w:rsidR="00000000" w:rsidRPr="00000000">
              <w:rPr>
                <w:rtl w:val="0"/>
              </w:rPr>
            </w:r>
          </w:p>
          <w:p w:rsidR="00000000" w:rsidDel="00000000" w:rsidP="00000000" w:rsidRDefault="00000000" w:rsidRPr="00000000" w14:paraId="000000A7">
            <w:pPr>
              <w:ind w:left="0" w:firstLine="0"/>
              <w:rPr/>
            </w:pPr>
            <w:r w:rsidDel="00000000" w:rsidR="00000000" w:rsidRPr="00000000">
              <w:rPr>
                <w:rtl w:val="0"/>
              </w:rPr>
              <w:t xml:space="preserve">Trưởng ban ĐDCMTE</w:t>
            </w:r>
          </w:p>
        </w:tc>
        <w:tc>
          <w:tcPr/>
          <w:p w:rsidR="00000000" w:rsidDel="00000000" w:rsidP="00000000" w:rsidRDefault="00000000" w:rsidRPr="00000000" w14:paraId="000000A8">
            <w:pPr>
              <w:ind w:left="0" w:firstLine="0"/>
              <w:rPr/>
            </w:pPr>
            <w:r w:rsidDel="00000000" w:rsidR="00000000" w:rsidRPr="00000000">
              <w:rPr>
                <w:rtl w:val="0"/>
              </w:rPr>
              <w:t xml:space="preserve">Phụ trách công tác tuyên truyền chủ trưởng, kế hoạch, nội dung thực hiện Quy định công khai cho cha mẹ học sinh trong toàn trường.</w:t>
            </w:r>
          </w:p>
        </w:tc>
      </w:tr>
    </w:tbl>
    <w:p w:rsidR="00000000" w:rsidDel="00000000" w:rsidP="00000000" w:rsidRDefault="00000000" w:rsidRPr="00000000" w14:paraId="000000A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3" w:line="269" w:lineRule="auto"/>
        <w:ind w:left="591"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F2651"/>
    <w:pPr>
      <w:spacing w:after="3" w:line="269" w:lineRule="auto"/>
      <w:ind w:left="591" w:hanging="10"/>
      <w:jc w:val="both"/>
    </w:pPr>
    <w:rPr>
      <w:rFonts w:ascii="Times New Roman" w:cs="Times New Roman" w:eastAsia="Times New Roman" w:hAnsi="Times New Roman"/>
      <w:color w:val="000000"/>
      <w:sz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F2651"/>
    <w:pPr>
      <w:spacing w:after="0" w:line="240" w:lineRule="auto"/>
    </w:pPr>
    <w:rPr>
      <w:rFonts w:eastAsiaTheme="minorEastAsi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E7D93"/>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2.png"/><Relationship Id="rId12" Type="http://schemas.openxmlformats.org/officeDocument/2006/relationships/image" Target="media/image6.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qQwaNmv1wIrPOpOjq/SI8qGwyQ==">CgMxLjA4AHIhMUlCZDF2LWdxNG9FNDZkRkVlazNfbmhNbmRBVVFubkI1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2024-10-07T02:04:00Z</dcterms:created>
  <dc:creator>Admin</dc:creator>
</cp:coreProperties>
</file>