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7"/>
        <w:tblOverlap w:val="never"/>
        <w:tblW w:w="10598" w:type="dxa"/>
        <w:tblLayout w:type="fixed"/>
        <w:tblLook w:val="0000" w:firstRow="0" w:lastRow="0" w:firstColumn="0" w:lastColumn="0" w:noHBand="0" w:noVBand="0"/>
      </w:tblPr>
      <w:tblGrid>
        <w:gridCol w:w="4361"/>
        <w:gridCol w:w="6237"/>
      </w:tblGrid>
      <w:tr w:rsidR="00687A3D" w:rsidRPr="00674CCD" w:rsidTr="00CF47FF">
        <w:tc>
          <w:tcPr>
            <w:tcW w:w="4361" w:type="dxa"/>
          </w:tcPr>
          <w:p w:rsidR="00687A3D" w:rsidRPr="008B2950" w:rsidRDefault="00687A3D" w:rsidP="00224F97">
            <w:pPr>
              <w:spacing w:after="0"/>
              <w:rPr>
                <w:bCs/>
                <w:sz w:val="26"/>
                <w:szCs w:val="26"/>
              </w:rPr>
            </w:pPr>
            <w:r w:rsidRPr="008B2950">
              <w:rPr>
                <w:bCs/>
                <w:sz w:val="26"/>
                <w:szCs w:val="26"/>
              </w:rPr>
              <w:t xml:space="preserve"> </w:t>
            </w:r>
            <w:r w:rsidR="00B911F8">
              <w:rPr>
                <w:bCs/>
                <w:sz w:val="26"/>
                <w:szCs w:val="26"/>
              </w:rPr>
              <w:t xml:space="preserve">   </w:t>
            </w:r>
            <w:r w:rsidRPr="008B2950">
              <w:rPr>
                <w:bCs/>
                <w:sz w:val="26"/>
                <w:szCs w:val="26"/>
              </w:rPr>
              <w:t xml:space="preserve"> PHÒNG GD&amp;ĐT </w:t>
            </w:r>
            <w:r w:rsidR="008B2950">
              <w:rPr>
                <w:bCs/>
                <w:sz w:val="26"/>
                <w:szCs w:val="26"/>
              </w:rPr>
              <w:t xml:space="preserve">HUYỆN </w:t>
            </w:r>
            <w:r w:rsidR="00DC59DF" w:rsidRPr="008B2950">
              <w:rPr>
                <w:bCs/>
                <w:sz w:val="26"/>
                <w:szCs w:val="26"/>
              </w:rPr>
              <w:t>CƯ JÚT</w:t>
            </w:r>
          </w:p>
          <w:p w:rsidR="00687A3D" w:rsidRPr="008B2950" w:rsidRDefault="00300985" w:rsidP="00224F97">
            <w:pPr>
              <w:spacing w:after="0"/>
              <w:rPr>
                <w:b/>
                <w:bCs/>
                <w:sz w:val="26"/>
                <w:szCs w:val="26"/>
                <w:lang w:val="vi-VN"/>
              </w:rPr>
            </w:pPr>
            <w:r>
              <w:rPr>
                <w:bCs/>
                <w:noProof/>
                <w:szCs w:val="28"/>
              </w:rPr>
              <w:pict>
                <v:line id="_x0000_s1026" style="position:absolute;z-index:251657216;mso-position-horizontal-relative:text;mso-position-vertical-relative:text" from="49.5pt,16.1pt" to="139.5pt,16.1pt"/>
              </w:pict>
            </w:r>
            <w:r w:rsidR="00687A3D" w:rsidRPr="008B2950">
              <w:rPr>
                <w:bCs/>
                <w:sz w:val="26"/>
                <w:szCs w:val="26"/>
                <w:lang w:val="vi-VN"/>
              </w:rPr>
              <w:t xml:space="preserve">   </w:t>
            </w:r>
            <w:r w:rsidR="00B911F8">
              <w:rPr>
                <w:bCs/>
                <w:sz w:val="26"/>
                <w:szCs w:val="26"/>
              </w:rPr>
              <w:t xml:space="preserve">     </w:t>
            </w:r>
            <w:r w:rsidR="00687A3D" w:rsidRPr="008B2950">
              <w:rPr>
                <w:b/>
                <w:bCs/>
                <w:sz w:val="26"/>
                <w:szCs w:val="26"/>
              </w:rPr>
              <w:t>TRƯỜ</w:t>
            </w:r>
            <w:r w:rsidR="00DC59DF" w:rsidRPr="008B2950">
              <w:rPr>
                <w:b/>
                <w:bCs/>
                <w:sz w:val="26"/>
                <w:szCs w:val="26"/>
              </w:rPr>
              <w:t>NG M</w:t>
            </w:r>
            <w:r w:rsidR="008B2950">
              <w:rPr>
                <w:b/>
                <w:bCs/>
                <w:sz w:val="26"/>
                <w:szCs w:val="26"/>
              </w:rPr>
              <w:t>ẪU GIÁO</w:t>
            </w:r>
            <w:r w:rsidR="00DC59DF" w:rsidRPr="008B2950">
              <w:rPr>
                <w:b/>
                <w:bCs/>
                <w:sz w:val="26"/>
                <w:szCs w:val="26"/>
              </w:rPr>
              <w:t xml:space="preserve"> EAPÔ</w:t>
            </w:r>
            <w:r w:rsidR="00687A3D" w:rsidRPr="008B2950">
              <w:rPr>
                <w:b/>
                <w:bCs/>
                <w:sz w:val="26"/>
                <w:szCs w:val="26"/>
                <w:lang w:val="vi-VN"/>
              </w:rPr>
              <w:t xml:space="preserve"> </w:t>
            </w:r>
          </w:p>
        </w:tc>
        <w:tc>
          <w:tcPr>
            <w:tcW w:w="6237" w:type="dxa"/>
          </w:tcPr>
          <w:p w:rsidR="00687A3D" w:rsidRPr="008B2950" w:rsidRDefault="00687A3D" w:rsidP="00224F97">
            <w:pPr>
              <w:spacing w:after="0"/>
              <w:jc w:val="center"/>
              <w:rPr>
                <w:b/>
                <w:bCs/>
                <w:sz w:val="26"/>
                <w:szCs w:val="26"/>
              </w:rPr>
            </w:pPr>
            <w:r w:rsidRPr="008B2950">
              <w:rPr>
                <w:b/>
                <w:bCs/>
                <w:sz w:val="26"/>
                <w:szCs w:val="26"/>
              </w:rPr>
              <w:t>CỘNG HOÀ XÃ HỘI CHỦ NGHĨA VIỆT NAM</w:t>
            </w:r>
          </w:p>
          <w:p w:rsidR="00687A3D" w:rsidRPr="008B2950" w:rsidRDefault="00300985" w:rsidP="00224F97">
            <w:pPr>
              <w:spacing w:after="0"/>
              <w:jc w:val="center"/>
              <w:rPr>
                <w:bCs/>
                <w:sz w:val="26"/>
                <w:szCs w:val="26"/>
              </w:rPr>
            </w:pPr>
            <w:r>
              <w:rPr>
                <w:b/>
                <w:bCs/>
                <w:noProof/>
                <w:sz w:val="26"/>
                <w:szCs w:val="26"/>
              </w:rPr>
              <w:pict>
                <v:line id="_x0000_s1027" style="position:absolute;left:0;text-align:left;z-index:251658240" from="96.35pt,16.1pt" to="215.35pt,16.1pt"/>
              </w:pict>
            </w:r>
            <w:r w:rsidR="00687A3D" w:rsidRPr="008B2950">
              <w:rPr>
                <w:b/>
                <w:bCs/>
                <w:sz w:val="26"/>
                <w:szCs w:val="26"/>
              </w:rPr>
              <w:t>Độc lập - Tự do - Hạnh phúc</w:t>
            </w:r>
          </w:p>
        </w:tc>
      </w:tr>
      <w:tr w:rsidR="00687A3D" w:rsidRPr="00674CCD" w:rsidTr="00CF47FF">
        <w:trPr>
          <w:trHeight w:val="125"/>
        </w:trPr>
        <w:tc>
          <w:tcPr>
            <w:tcW w:w="4361" w:type="dxa"/>
          </w:tcPr>
          <w:p w:rsidR="00687A3D" w:rsidRPr="009E0BB9" w:rsidRDefault="00DC59DF" w:rsidP="00224F97">
            <w:pPr>
              <w:spacing w:after="0"/>
              <w:rPr>
                <w:sz w:val="24"/>
                <w:szCs w:val="24"/>
              </w:rPr>
            </w:pPr>
            <w:r>
              <w:rPr>
                <w:sz w:val="24"/>
                <w:szCs w:val="24"/>
              </w:rPr>
              <w:t xml:space="preserve">        </w:t>
            </w:r>
            <w:r w:rsidR="00A07776">
              <w:rPr>
                <w:sz w:val="24"/>
                <w:szCs w:val="24"/>
              </w:rPr>
              <w:t xml:space="preserve">    </w:t>
            </w:r>
            <w:r>
              <w:rPr>
                <w:sz w:val="24"/>
                <w:szCs w:val="24"/>
              </w:rPr>
              <w:t xml:space="preserve">  </w:t>
            </w:r>
            <w:r w:rsidR="00687A3D" w:rsidRPr="009E0BB9">
              <w:rPr>
                <w:sz w:val="24"/>
                <w:szCs w:val="24"/>
              </w:rPr>
              <w:t xml:space="preserve">Số: </w:t>
            </w:r>
            <w:r>
              <w:rPr>
                <w:sz w:val="24"/>
                <w:szCs w:val="24"/>
              </w:rPr>
              <w:t xml:space="preserve"> </w:t>
            </w:r>
            <w:r w:rsidR="007F22FA">
              <w:rPr>
                <w:sz w:val="24"/>
                <w:szCs w:val="24"/>
              </w:rPr>
              <w:t xml:space="preserve">  </w:t>
            </w:r>
            <w:r>
              <w:rPr>
                <w:sz w:val="24"/>
                <w:szCs w:val="24"/>
              </w:rPr>
              <w:t xml:space="preserve"> </w:t>
            </w:r>
            <w:r w:rsidR="00687A3D">
              <w:rPr>
                <w:sz w:val="24"/>
                <w:szCs w:val="24"/>
              </w:rPr>
              <w:t>/KH</w:t>
            </w:r>
            <w:r>
              <w:rPr>
                <w:sz w:val="24"/>
                <w:szCs w:val="24"/>
              </w:rPr>
              <w:t>- MGEP</w:t>
            </w:r>
            <w:r w:rsidR="008B2950">
              <w:rPr>
                <w:sz w:val="24"/>
                <w:szCs w:val="24"/>
              </w:rPr>
              <w:t xml:space="preserve"> </w:t>
            </w:r>
          </w:p>
        </w:tc>
        <w:tc>
          <w:tcPr>
            <w:tcW w:w="6237" w:type="dxa"/>
          </w:tcPr>
          <w:p w:rsidR="00687A3D" w:rsidRPr="00674CCD" w:rsidRDefault="00A07776" w:rsidP="00224F97">
            <w:pPr>
              <w:spacing w:after="0"/>
              <w:jc w:val="center"/>
              <w:rPr>
                <w:i/>
                <w:iCs/>
                <w:szCs w:val="28"/>
              </w:rPr>
            </w:pPr>
            <w:r>
              <w:rPr>
                <w:i/>
                <w:iCs/>
                <w:szCs w:val="28"/>
              </w:rPr>
              <w:t xml:space="preserve">     </w:t>
            </w:r>
            <w:r w:rsidR="00DC59DF">
              <w:rPr>
                <w:i/>
                <w:iCs/>
                <w:szCs w:val="28"/>
              </w:rPr>
              <w:t>Eapô</w:t>
            </w:r>
            <w:r w:rsidR="00687A3D">
              <w:rPr>
                <w:i/>
                <w:iCs/>
                <w:szCs w:val="28"/>
              </w:rPr>
              <w:t>,</w:t>
            </w:r>
            <w:r w:rsidR="00687A3D" w:rsidRPr="00674CCD">
              <w:rPr>
                <w:i/>
                <w:iCs/>
                <w:szCs w:val="28"/>
              </w:rPr>
              <w:t xml:space="preserve"> ngày </w:t>
            </w:r>
            <w:r>
              <w:rPr>
                <w:i/>
                <w:iCs/>
                <w:szCs w:val="28"/>
              </w:rPr>
              <w:t>13</w:t>
            </w:r>
            <w:r w:rsidR="00687A3D">
              <w:rPr>
                <w:i/>
                <w:iCs/>
                <w:szCs w:val="28"/>
              </w:rPr>
              <w:t xml:space="preserve"> tháng </w:t>
            </w:r>
            <w:r>
              <w:rPr>
                <w:i/>
                <w:iCs/>
                <w:szCs w:val="28"/>
              </w:rPr>
              <w:t>10 năm 2021</w:t>
            </w:r>
          </w:p>
        </w:tc>
      </w:tr>
    </w:tbl>
    <w:p w:rsidR="00687A3D" w:rsidRDefault="00687A3D" w:rsidP="00224F97">
      <w:pPr>
        <w:spacing w:after="0" w:line="240" w:lineRule="auto"/>
        <w:jc w:val="both"/>
        <w:rPr>
          <w:rFonts w:eastAsia="Times New Roman" w:cs="Times New Roman"/>
          <w:b/>
          <w:bCs/>
          <w:color w:val="000000"/>
          <w:szCs w:val="28"/>
        </w:rPr>
      </w:pPr>
    </w:p>
    <w:p w:rsidR="00687A3D" w:rsidRPr="003C66CF" w:rsidRDefault="00687A3D" w:rsidP="00224F97">
      <w:pPr>
        <w:spacing w:after="0" w:line="240" w:lineRule="auto"/>
        <w:jc w:val="center"/>
        <w:rPr>
          <w:rFonts w:eastAsia="Times New Roman" w:cs="Times New Roman"/>
          <w:color w:val="000000"/>
          <w:sz w:val="32"/>
          <w:szCs w:val="32"/>
        </w:rPr>
      </w:pPr>
      <w:r w:rsidRPr="003C66CF">
        <w:rPr>
          <w:rFonts w:eastAsia="Times New Roman" w:cs="Times New Roman"/>
          <w:b/>
          <w:bCs/>
          <w:color w:val="000000"/>
          <w:sz w:val="32"/>
          <w:szCs w:val="32"/>
        </w:rPr>
        <w:t>KẾ HOẠCH</w:t>
      </w:r>
    </w:p>
    <w:p w:rsidR="00687A3D" w:rsidRDefault="00687A3D" w:rsidP="00224F97">
      <w:pPr>
        <w:spacing w:after="0" w:line="240" w:lineRule="auto"/>
        <w:jc w:val="center"/>
        <w:rPr>
          <w:rFonts w:eastAsia="Times New Roman" w:cs="Times New Roman"/>
          <w:b/>
          <w:bCs/>
          <w:color w:val="000000"/>
          <w:szCs w:val="28"/>
        </w:rPr>
      </w:pPr>
      <w:r>
        <w:rPr>
          <w:rFonts w:eastAsia="Times New Roman" w:cs="Times New Roman"/>
          <w:b/>
          <w:bCs/>
          <w:color w:val="000000"/>
          <w:szCs w:val="28"/>
        </w:rPr>
        <w:t>Thực hiện chuyên đề “Xây dựng trường mầm non lấy trẻ làm trung tâm”</w:t>
      </w:r>
    </w:p>
    <w:p w:rsidR="00687A3D" w:rsidRPr="00D969B7" w:rsidRDefault="00F66D9A" w:rsidP="00224F97">
      <w:pPr>
        <w:spacing w:after="0" w:line="240" w:lineRule="auto"/>
        <w:jc w:val="center"/>
        <w:rPr>
          <w:rFonts w:eastAsia="Times New Roman" w:cs="Times New Roman"/>
          <w:szCs w:val="28"/>
        </w:rPr>
      </w:pPr>
      <w:r>
        <w:rPr>
          <w:rFonts w:eastAsia="Times New Roman" w:cs="Times New Roman"/>
          <w:b/>
          <w:bCs/>
          <w:color w:val="000000"/>
          <w:szCs w:val="28"/>
        </w:rPr>
        <w:t>Giai đoạn 2021 - 2025</w:t>
      </w:r>
    </w:p>
    <w:p w:rsidR="00687A3D" w:rsidRDefault="00687A3D" w:rsidP="00224F97">
      <w:pPr>
        <w:shd w:val="clear" w:color="auto" w:fill="FFFFFF"/>
        <w:spacing w:after="0" w:line="360" w:lineRule="atLeast"/>
        <w:jc w:val="both"/>
        <w:textAlignment w:val="baseline"/>
        <w:rPr>
          <w:rFonts w:eastAsia="Times New Roman" w:cs="Times New Roman"/>
          <w:color w:val="000000"/>
          <w:szCs w:val="28"/>
        </w:rPr>
      </w:pPr>
    </w:p>
    <w:p w:rsidR="006903BC" w:rsidRDefault="001071BD" w:rsidP="00224F97">
      <w:pPr>
        <w:spacing w:after="0" w:line="240" w:lineRule="auto"/>
        <w:ind w:firstLine="720"/>
        <w:jc w:val="both"/>
      </w:pPr>
      <w:r>
        <w:t>Thực hiện</w:t>
      </w:r>
      <w:r w:rsidR="006903BC" w:rsidRPr="00A42EE9">
        <w:t xml:space="preserve"> công văn số</w:t>
      </w:r>
      <w:r w:rsidR="00A07776">
        <w:t xml:space="preserve"> 194</w:t>
      </w:r>
      <w:r w:rsidR="006903BC" w:rsidRPr="00A42EE9">
        <w:t>/KH-PGĐT</w:t>
      </w:r>
      <w:r w:rsidR="00A07776">
        <w:t xml:space="preserve"> ngày 05/10/2021</w:t>
      </w:r>
      <w:r w:rsidR="006903BC" w:rsidRPr="00A42EE9">
        <w:t xml:space="preserve"> củ</w:t>
      </w:r>
      <w:r w:rsidR="006903BC">
        <w:t>a Phòng Giáo</w:t>
      </w:r>
      <w:r w:rsidR="006903BC" w:rsidRPr="00A42EE9">
        <w:t xml:space="preserve"> dục và Đào Tạo huyện Cư Jút về việ</w:t>
      </w:r>
      <w:r w:rsidR="000B4CCA">
        <w:t>c</w:t>
      </w:r>
      <w:r w:rsidR="00A07776">
        <w:t xml:space="preserve"> thực hiện</w:t>
      </w:r>
      <w:r w:rsidR="000B4CCA">
        <w:t xml:space="preserve"> “</w:t>
      </w:r>
      <w:r w:rsidR="006903BC" w:rsidRPr="00A42EE9">
        <w:t>Xây dựng trường mầm non lấy trẻ làm trung tâm</w:t>
      </w:r>
      <w:r w:rsidR="00A07776">
        <w:t xml:space="preserve"> giai đoạn 2021-2025</w:t>
      </w:r>
      <w:r w:rsidR="006903BC" w:rsidRPr="00A42EE9">
        <w:t>”</w:t>
      </w:r>
      <w:r w:rsidR="00A07776">
        <w:t>;</w:t>
      </w:r>
    </w:p>
    <w:p w:rsidR="005A11D4" w:rsidRPr="005A11D4" w:rsidRDefault="000B4CCA" w:rsidP="00224F97">
      <w:pPr>
        <w:pStyle w:val="BodyText"/>
        <w:rPr>
          <w:color w:val="000000"/>
          <w:sz w:val="28"/>
          <w:szCs w:val="28"/>
        </w:rPr>
      </w:pPr>
      <w:r>
        <w:rPr>
          <w:color w:val="000000"/>
          <w:sz w:val="28"/>
          <w:szCs w:val="28"/>
        </w:rPr>
        <w:t xml:space="preserve">          Thực hiện </w:t>
      </w:r>
      <w:r w:rsidR="002B6301">
        <w:rPr>
          <w:color w:val="000000"/>
          <w:sz w:val="28"/>
          <w:szCs w:val="28"/>
        </w:rPr>
        <w:t xml:space="preserve">công văn số </w:t>
      </w:r>
      <w:r w:rsidR="005A11D4">
        <w:rPr>
          <w:color w:val="000000"/>
          <w:sz w:val="28"/>
          <w:szCs w:val="28"/>
        </w:rPr>
        <w:t>2</w:t>
      </w:r>
      <w:r w:rsidR="00A07776">
        <w:rPr>
          <w:color w:val="000000"/>
          <w:sz w:val="28"/>
          <w:szCs w:val="28"/>
        </w:rPr>
        <w:t>00/PGD&amp;ĐT-GDMN ngày 8/10/2021</w:t>
      </w:r>
      <w:r w:rsidR="005A11D4" w:rsidRPr="00883E94">
        <w:rPr>
          <w:color w:val="000000"/>
          <w:sz w:val="28"/>
          <w:szCs w:val="28"/>
        </w:rPr>
        <w:t xml:space="preserve"> về việc Hướng dẫn</w:t>
      </w:r>
      <w:r w:rsidR="00A07776">
        <w:rPr>
          <w:color w:val="000000"/>
          <w:sz w:val="28"/>
          <w:szCs w:val="28"/>
        </w:rPr>
        <w:t xml:space="preserve"> thực hiện nhiệm vụ năm học 2021 - 2022</w:t>
      </w:r>
      <w:r w:rsidR="005A11D4" w:rsidRPr="00883E94">
        <w:rPr>
          <w:color w:val="000000"/>
          <w:sz w:val="28"/>
          <w:szCs w:val="28"/>
        </w:rPr>
        <w:t xml:space="preserve"> bậc học mầm non của Phòng GD&amp;ĐT</w:t>
      </w:r>
      <w:r w:rsidR="005A11D4">
        <w:rPr>
          <w:color w:val="000000"/>
          <w:sz w:val="28"/>
          <w:szCs w:val="28"/>
        </w:rPr>
        <w:t xml:space="preserve"> Huyện Cư Jút;</w:t>
      </w:r>
      <w:r w:rsidR="005A11D4">
        <w:rPr>
          <w:color w:val="000000"/>
          <w:sz w:val="28"/>
          <w:szCs w:val="28"/>
        </w:rPr>
        <w:tab/>
      </w:r>
    </w:p>
    <w:p w:rsidR="00687A3D" w:rsidRPr="00687A3D" w:rsidRDefault="002B6301" w:rsidP="00224F97">
      <w:pPr>
        <w:spacing w:after="0" w:line="240" w:lineRule="auto"/>
        <w:ind w:firstLine="720"/>
        <w:jc w:val="both"/>
        <w:rPr>
          <w:szCs w:val="28"/>
          <w:lang w:val="it-IT"/>
        </w:rPr>
      </w:pPr>
      <w:r>
        <w:rPr>
          <w:rFonts w:eastAsia="Times New Roman" w:cs="Times New Roman"/>
          <w:color w:val="000000"/>
          <w:szCs w:val="28"/>
        </w:rPr>
        <w:t xml:space="preserve">Thực hiện Kế hoạch </w:t>
      </w:r>
      <w:r w:rsidR="000B05EF" w:rsidRPr="000B05EF">
        <w:rPr>
          <w:rFonts w:eastAsia="Times New Roman" w:cs="Times New Roman"/>
          <w:szCs w:val="28"/>
        </w:rPr>
        <w:t>số 15b</w:t>
      </w:r>
      <w:r w:rsidRPr="000B05EF">
        <w:rPr>
          <w:rFonts w:eastAsia="Times New Roman" w:cs="Times New Roman"/>
          <w:szCs w:val="28"/>
        </w:rPr>
        <w:t>/K</w:t>
      </w:r>
      <w:r w:rsidR="000B05EF" w:rsidRPr="000B05EF">
        <w:rPr>
          <w:rFonts w:eastAsia="Times New Roman" w:cs="Times New Roman"/>
          <w:szCs w:val="28"/>
        </w:rPr>
        <w:t>H-MGEP ngày 5 tháng 11</w:t>
      </w:r>
      <w:r w:rsidR="00A07776" w:rsidRPr="000B05EF">
        <w:rPr>
          <w:rFonts w:eastAsia="Times New Roman" w:cs="Times New Roman"/>
          <w:szCs w:val="28"/>
        </w:rPr>
        <w:t xml:space="preserve"> năm 2021</w:t>
      </w:r>
      <w:r w:rsidR="00687A3D" w:rsidRPr="00687A3D">
        <w:rPr>
          <w:rFonts w:eastAsia="Times New Roman" w:cs="Times New Roman"/>
          <w:color w:val="000000"/>
          <w:szCs w:val="28"/>
        </w:rPr>
        <w:t xml:space="preserve"> “Kế hoạch thực hiện nhiệm vụ n</w:t>
      </w:r>
      <w:r w:rsidR="00A07776">
        <w:rPr>
          <w:rFonts w:eastAsia="Times New Roman" w:cs="Times New Roman"/>
          <w:color w:val="000000"/>
          <w:szCs w:val="28"/>
        </w:rPr>
        <w:t>ăm học 2021-2022</w:t>
      </w:r>
      <w:r w:rsidR="00BC2C1E">
        <w:rPr>
          <w:rFonts w:eastAsia="Times New Roman" w:cs="Times New Roman"/>
          <w:color w:val="000000"/>
          <w:szCs w:val="28"/>
        </w:rPr>
        <w:t>” của trường MG Eapô</w:t>
      </w:r>
      <w:r w:rsidR="00687A3D" w:rsidRPr="00687A3D">
        <w:rPr>
          <w:rFonts w:eastAsia="Times New Roman" w:cs="Times New Roman"/>
          <w:color w:val="000000"/>
          <w:spacing w:val="-16"/>
          <w:szCs w:val="28"/>
        </w:rPr>
        <w:t>;</w:t>
      </w:r>
    </w:p>
    <w:p w:rsidR="00687A3D" w:rsidRPr="000B05EF" w:rsidRDefault="002B6301" w:rsidP="00224F97">
      <w:pPr>
        <w:shd w:val="clear" w:color="auto" w:fill="FFFFFF"/>
        <w:spacing w:after="0" w:line="240" w:lineRule="auto"/>
        <w:ind w:firstLine="720"/>
        <w:jc w:val="both"/>
        <w:textAlignment w:val="baseline"/>
        <w:rPr>
          <w:rFonts w:eastAsia="Times New Roman" w:cs="Times New Roman"/>
          <w:szCs w:val="28"/>
        </w:rPr>
      </w:pPr>
      <w:r>
        <w:rPr>
          <w:rFonts w:eastAsia="Times New Roman" w:cs="Times New Roman"/>
          <w:color w:val="000000"/>
          <w:spacing w:val="-4"/>
          <w:szCs w:val="28"/>
        </w:rPr>
        <w:t>Bộ phận chuyên môn nhà trường xây dựng k</w:t>
      </w:r>
      <w:r w:rsidR="00687A3D" w:rsidRPr="00687A3D">
        <w:rPr>
          <w:rFonts w:eastAsia="Times New Roman" w:cs="Times New Roman"/>
          <w:color w:val="000000"/>
          <w:spacing w:val="-4"/>
          <w:szCs w:val="28"/>
        </w:rPr>
        <w:t>ế hoạch </w:t>
      </w:r>
      <w:r w:rsidR="00687A3D" w:rsidRPr="00687A3D">
        <w:rPr>
          <w:rFonts w:eastAsia="Times New Roman" w:cs="Times New Roman"/>
          <w:color w:val="000000"/>
          <w:szCs w:val="28"/>
        </w:rPr>
        <w:t xml:space="preserve">thực hiện chuyên đề </w:t>
      </w:r>
      <w:r w:rsidR="00687A3D" w:rsidRPr="00687A3D">
        <w:rPr>
          <w:rFonts w:eastAsia="Times New Roman" w:cs="Times New Roman"/>
          <w:i/>
          <w:color w:val="000000"/>
          <w:szCs w:val="28"/>
        </w:rPr>
        <w:t>“Xây dựng trường mầm non lấy trẻ làm trung tâm”</w:t>
      </w:r>
      <w:r w:rsidR="00A07776">
        <w:rPr>
          <w:rFonts w:eastAsia="Times New Roman" w:cs="Times New Roman"/>
          <w:color w:val="000000"/>
          <w:szCs w:val="28"/>
        </w:rPr>
        <w:t xml:space="preserve"> </w:t>
      </w:r>
      <w:r w:rsidR="00895A99">
        <w:rPr>
          <w:rFonts w:eastAsia="Times New Roman" w:cs="Times New Roman"/>
          <w:szCs w:val="28"/>
        </w:rPr>
        <w:t>giai đoạn 2021-2025</w:t>
      </w:r>
      <w:r w:rsidR="00687A3D" w:rsidRPr="000B05EF">
        <w:rPr>
          <w:rFonts w:eastAsia="Times New Roman" w:cs="Times New Roman"/>
          <w:szCs w:val="28"/>
        </w:rPr>
        <w:t>, cụ thể như sau:</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b/>
          <w:bCs/>
          <w:color w:val="000000"/>
          <w:szCs w:val="28"/>
        </w:rPr>
        <w:t xml:space="preserve">I. </w:t>
      </w:r>
      <w:r w:rsidRPr="00687A3D">
        <w:rPr>
          <w:rFonts w:eastAsia="Times New Roman" w:cs="Times New Roman"/>
          <w:b/>
          <w:bCs/>
          <w:color w:val="000000"/>
          <w:szCs w:val="28"/>
        </w:rPr>
        <w:t>Đặc điểm tình hình</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b/>
          <w:bCs/>
          <w:color w:val="000000"/>
          <w:szCs w:val="28"/>
        </w:rPr>
        <w:t xml:space="preserve">1. </w:t>
      </w:r>
      <w:r w:rsidR="00FA3904">
        <w:rPr>
          <w:rFonts w:eastAsia="Times New Roman" w:cs="Times New Roman"/>
          <w:b/>
          <w:bCs/>
          <w:color w:val="000000"/>
          <w:szCs w:val="28"/>
        </w:rPr>
        <w:t>Thuận lợi</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proofErr w:type="gramStart"/>
      <w:r>
        <w:rPr>
          <w:rFonts w:eastAsia="Times New Roman" w:cs="Times New Roman"/>
          <w:color w:val="000000"/>
          <w:szCs w:val="28"/>
        </w:rPr>
        <w:t xml:space="preserve">- </w:t>
      </w:r>
      <w:r w:rsidRPr="00687A3D">
        <w:rPr>
          <w:rFonts w:eastAsia="Times New Roman" w:cs="Times New Roman"/>
          <w:color w:val="000000"/>
          <w:szCs w:val="28"/>
        </w:rPr>
        <w:t xml:space="preserve">Được sự quan </w:t>
      </w:r>
      <w:r w:rsidR="00C92DD1">
        <w:rPr>
          <w:rFonts w:eastAsia="Times New Roman" w:cs="Times New Roman"/>
          <w:color w:val="000000"/>
          <w:szCs w:val="28"/>
        </w:rPr>
        <w:t>tâm chỉ đạo của Phòng Giáo dục và đ</w:t>
      </w:r>
      <w:r w:rsidRPr="00687A3D">
        <w:rPr>
          <w:rFonts w:eastAsia="Times New Roman" w:cs="Times New Roman"/>
          <w:color w:val="000000"/>
          <w:szCs w:val="28"/>
        </w:rPr>
        <w:t xml:space="preserve">ào tạo </w:t>
      </w:r>
      <w:r w:rsidR="00F62D7A">
        <w:rPr>
          <w:rFonts w:eastAsia="Times New Roman" w:cs="Times New Roman"/>
          <w:color w:val="000000"/>
          <w:szCs w:val="28"/>
        </w:rPr>
        <w:t>Huyện Cư Jú</w:t>
      </w:r>
      <w:r w:rsidR="00BC2C1E">
        <w:rPr>
          <w:rFonts w:eastAsia="Times New Roman" w:cs="Times New Roman"/>
          <w:color w:val="000000"/>
          <w:szCs w:val="28"/>
        </w:rPr>
        <w:t>t</w:t>
      </w:r>
      <w:r w:rsidRPr="00687A3D">
        <w:rPr>
          <w:rFonts w:eastAsia="Times New Roman" w:cs="Times New Roman"/>
          <w:color w:val="000000"/>
          <w:szCs w:val="28"/>
        </w:rPr>
        <w:t>.</w:t>
      </w:r>
      <w:proofErr w:type="gramEnd"/>
      <w:r w:rsidRPr="00687A3D">
        <w:rPr>
          <w:rFonts w:eastAsia="Times New Roman" w:cs="Times New Roman"/>
          <w:color w:val="000000"/>
          <w:szCs w:val="28"/>
        </w:rPr>
        <w:t xml:space="preserve"> Đặc biệt sự </w:t>
      </w:r>
      <w:r w:rsidR="00C92DD1">
        <w:rPr>
          <w:rFonts w:eastAsia="Times New Roman" w:cs="Times New Roman"/>
          <w:color w:val="000000"/>
          <w:szCs w:val="28"/>
        </w:rPr>
        <w:t xml:space="preserve">giúp đỡ và </w:t>
      </w:r>
      <w:r w:rsidRPr="00687A3D">
        <w:rPr>
          <w:rFonts w:eastAsia="Times New Roman" w:cs="Times New Roman"/>
          <w:color w:val="000000"/>
          <w:szCs w:val="28"/>
        </w:rPr>
        <w:t>hướng dẫn của tổ mầm non trong công tác bồi dưỡng tập huấn chuyên môn về giáo dục lấy trẻ làm trung tâm</w:t>
      </w:r>
      <w:r w:rsidR="00C92DD1">
        <w:rPr>
          <w:rFonts w:eastAsia="Times New Roman" w:cs="Times New Roman"/>
          <w:color w:val="000000"/>
          <w:szCs w:val="28"/>
        </w:rPr>
        <w:t>,</w:t>
      </w:r>
      <w:r w:rsidRPr="00687A3D">
        <w:rPr>
          <w:rFonts w:eastAsia="Times New Roman" w:cs="Times New Roman"/>
          <w:color w:val="000000"/>
          <w:szCs w:val="28"/>
        </w:rPr>
        <w:t xml:space="preserve"> nên công tác bồi dưỡng cho đội ngũ về nội dung thực hành áp dụng quan điểm giáo dục lấy trẻ làm trung tâm của trường M</w:t>
      </w:r>
      <w:r w:rsidR="00BC2C1E">
        <w:rPr>
          <w:rFonts w:eastAsia="Times New Roman" w:cs="Times New Roman"/>
          <w:color w:val="000000"/>
          <w:szCs w:val="28"/>
        </w:rPr>
        <w:t>ẫu Giáo EaPô</w:t>
      </w:r>
      <w:r w:rsidRPr="00687A3D">
        <w:rPr>
          <w:rFonts w:eastAsia="Times New Roman" w:cs="Times New Roman"/>
          <w:color w:val="000000"/>
          <w:szCs w:val="28"/>
        </w:rPr>
        <w:t> có nhiều thuận lợi.</w:t>
      </w:r>
    </w:p>
    <w:p w:rsidR="00687A3D" w:rsidRPr="00687A3D" w:rsidRDefault="00C92DD1" w:rsidP="00224F9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 </w:t>
      </w:r>
      <w:r w:rsidR="00687A3D" w:rsidRPr="00687A3D">
        <w:rPr>
          <w:rFonts w:eastAsia="Times New Roman" w:cs="Times New Roman"/>
          <w:color w:val="000000"/>
          <w:szCs w:val="28"/>
        </w:rPr>
        <w:t>Việc tổ chức bồi dưỡng chuyên môn trong nhà trường được thực hiện thường xuyên, có nề nếp, sinh hoạt t</w:t>
      </w:r>
      <w:r>
        <w:rPr>
          <w:rFonts w:eastAsia="Times New Roman" w:cs="Times New Roman"/>
          <w:color w:val="000000"/>
          <w:szCs w:val="28"/>
        </w:rPr>
        <w:t xml:space="preserve">ổ chuyên môn đầy đủ </w:t>
      </w:r>
      <w:proofErr w:type="gramStart"/>
      <w:r>
        <w:rPr>
          <w:rFonts w:eastAsia="Times New Roman" w:cs="Times New Roman"/>
          <w:color w:val="000000"/>
          <w:szCs w:val="28"/>
        </w:rPr>
        <w:t>theo</w:t>
      </w:r>
      <w:proofErr w:type="gramEnd"/>
      <w:r>
        <w:rPr>
          <w:rFonts w:eastAsia="Times New Roman" w:cs="Times New Roman"/>
          <w:color w:val="000000"/>
          <w:szCs w:val="28"/>
        </w:rPr>
        <w:t xml:space="preserve"> định kỳ</w:t>
      </w:r>
      <w:r w:rsidR="00687A3D" w:rsidRPr="00687A3D">
        <w:rPr>
          <w:rFonts w:eastAsia="Times New Roman" w:cs="Times New Roman"/>
          <w:color w:val="000000"/>
          <w:szCs w:val="28"/>
        </w:rPr>
        <w:t>.</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Nhà trường tạo điều kiện thuận lợi cho giáo viên về thời gian, định hướng xây dựng kế hoạch chỉ đạo giáo viên áp dụng quan điểm giáo dục lấy trẻ làm trung tâm</w:t>
      </w:r>
      <w:r w:rsidR="00C92DD1">
        <w:rPr>
          <w:rFonts w:eastAsia="Times New Roman" w:cs="Times New Roman"/>
          <w:color w:val="000000"/>
          <w:szCs w:val="28"/>
        </w:rPr>
        <w:t>,</w:t>
      </w:r>
      <w:r w:rsidRPr="00687A3D">
        <w:rPr>
          <w:rFonts w:eastAsia="Times New Roman" w:cs="Times New Roman"/>
          <w:color w:val="000000"/>
          <w:szCs w:val="28"/>
        </w:rPr>
        <w:t xml:space="preserve"> cũng như trang bị đầy đủ các tài liệu học tập bồi dưỡng cho giáo</w:t>
      </w:r>
      <w:r w:rsidR="00F62D7A">
        <w:rPr>
          <w:rFonts w:eastAsia="Times New Roman" w:cs="Times New Roman"/>
          <w:color w:val="000000"/>
          <w:szCs w:val="28"/>
        </w:rPr>
        <w:t xml:space="preserve"> viên. </w:t>
      </w:r>
      <w:proofErr w:type="gramStart"/>
      <w:r w:rsidR="00F62D7A">
        <w:rPr>
          <w:rFonts w:eastAsia="Times New Roman" w:cs="Times New Roman"/>
          <w:color w:val="000000"/>
          <w:szCs w:val="28"/>
        </w:rPr>
        <w:t xml:space="preserve">Bên cạnh đó các nhóm lớp </w:t>
      </w:r>
      <w:r w:rsidRPr="00687A3D">
        <w:rPr>
          <w:rFonts w:eastAsia="Times New Roman" w:cs="Times New Roman"/>
          <w:color w:val="000000"/>
          <w:szCs w:val="28"/>
        </w:rPr>
        <w:t>được nhà trường tạo diều kiện trang bị đầy đủ về cơ sở vật chất phục vụ cho hoạt đọng chăm sóc và giáo dục trẻ.</w:t>
      </w:r>
      <w:proofErr w:type="gramEnd"/>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Đa số giáo viên đ</w:t>
      </w:r>
      <w:r w:rsidR="00C92DD1">
        <w:rPr>
          <w:rFonts w:eastAsia="Times New Roman" w:cs="Times New Roman"/>
          <w:color w:val="000000"/>
          <w:szCs w:val="28"/>
        </w:rPr>
        <w:t>ều</w:t>
      </w:r>
      <w:r w:rsidRPr="00687A3D">
        <w:rPr>
          <w:rFonts w:eastAsia="Times New Roman" w:cs="Times New Roman"/>
          <w:color w:val="000000"/>
          <w:szCs w:val="28"/>
        </w:rPr>
        <w:t xml:space="preserve"> nắm được việc xây dựng kế hoạch giáo dục lấy trẻ làm trung tâm để tổ chức tốt các hoạt động học tập, vui chơi, có trách nhiệm cao, có ý thức tự học, tự bồi dưỡng và tinh thần phấn đấu vươn lên.</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Đội </w:t>
      </w:r>
      <w:proofErr w:type="gramStart"/>
      <w:r w:rsidRPr="00687A3D">
        <w:rPr>
          <w:rFonts w:eastAsia="Times New Roman" w:cs="Times New Roman"/>
          <w:color w:val="000000"/>
          <w:szCs w:val="28"/>
        </w:rPr>
        <w:t>ngũ</w:t>
      </w:r>
      <w:proofErr w:type="gramEnd"/>
      <w:r w:rsidRPr="00687A3D">
        <w:rPr>
          <w:rFonts w:eastAsia="Times New Roman" w:cs="Times New Roman"/>
          <w:color w:val="000000"/>
          <w:szCs w:val="28"/>
        </w:rPr>
        <w:t xml:space="preserve"> cán bộ giáo viên trẻ khỏe, nhiệt tình, tâm huyết với nghề và luôn đoàn kết giúp đỡ nhau cùng tiến bộ.</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Giáo viên tích cực sưu tầm nguyên vật liệu, làm đồ dùng đồ chơi để phục vụ tốt cho các hoạt động của trẻ.</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proofErr w:type="gramStart"/>
      <w:r w:rsidRPr="00687A3D">
        <w:rPr>
          <w:rFonts w:eastAsia="Times New Roman" w:cs="Times New Roman"/>
          <w:color w:val="000000"/>
          <w:szCs w:val="28"/>
        </w:rPr>
        <w:t xml:space="preserve">- </w:t>
      </w:r>
      <w:r w:rsidR="00BC2C1E">
        <w:rPr>
          <w:rFonts w:eastAsia="Times New Roman" w:cs="Times New Roman"/>
          <w:color w:val="000000"/>
          <w:szCs w:val="28"/>
        </w:rPr>
        <w:t>Đa số p</w:t>
      </w:r>
      <w:r w:rsidRPr="00687A3D">
        <w:rPr>
          <w:rFonts w:eastAsia="Times New Roman" w:cs="Times New Roman"/>
          <w:color w:val="000000"/>
          <w:szCs w:val="28"/>
        </w:rPr>
        <w:t>hụ huynh học sinh quan tâm và phối hợp tốt với nhà trường trong việc chăm sóc giáo dục trẻ, xây dựng cơ sở vật chất</w:t>
      </w:r>
      <w:r w:rsidR="00C92DD1">
        <w:rPr>
          <w:rFonts w:eastAsia="Times New Roman" w:cs="Times New Roman"/>
          <w:color w:val="000000"/>
          <w:szCs w:val="28"/>
        </w:rPr>
        <w:t xml:space="preserve"> và ủng hộ nguyên vật liệu, đồ dùng để xây dựng môi trường học tập cho trẻ</w:t>
      </w:r>
      <w:r w:rsidRPr="00687A3D">
        <w:rPr>
          <w:rFonts w:eastAsia="Times New Roman" w:cs="Times New Roman"/>
          <w:color w:val="000000"/>
          <w:szCs w:val="28"/>
        </w:rPr>
        <w:t>.</w:t>
      </w:r>
      <w:proofErr w:type="gramEnd"/>
    </w:p>
    <w:p w:rsidR="00687A3D" w:rsidRPr="00687A3D" w:rsidRDefault="00C92DD1" w:rsidP="00224F9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b/>
          <w:bCs/>
          <w:color w:val="000000"/>
          <w:szCs w:val="28"/>
        </w:rPr>
        <w:lastRenderedPageBreak/>
        <w:t xml:space="preserve">2. </w:t>
      </w:r>
      <w:r w:rsidR="00FA3904">
        <w:rPr>
          <w:rFonts w:eastAsia="Times New Roman" w:cs="Times New Roman"/>
          <w:b/>
          <w:bCs/>
          <w:color w:val="000000"/>
          <w:szCs w:val="28"/>
        </w:rPr>
        <w:t>Khó khăn</w:t>
      </w:r>
    </w:p>
    <w:p w:rsid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Xây dựng trường MN lấy trẻ làm trung tâm là mục tiêu của nhà trường. Song </w:t>
      </w:r>
      <w:r w:rsidR="00C92DD1">
        <w:rPr>
          <w:rFonts w:eastAsia="Times New Roman" w:cs="Times New Roman"/>
          <w:color w:val="000000"/>
          <w:szCs w:val="28"/>
        </w:rPr>
        <w:t xml:space="preserve">việc </w:t>
      </w:r>
      <w:r w:rsidRPr="00687A3D">
        <w:rPr>
          <w:rFonts w:eastAsia="Times New Roman" w:cs="Times New Roman"/>
          <w:color w:val="000000"/>
          <w:szCs w:val="28"/>
        </w:rPr>
        <w:t xml:space="preserve">đi sâu vào thực hiện vẫn còn gặp rất nhiều khó </w:t>
      </w:r>
      <w:proofErr w:type="gramStart"/>
      <w:r w:rsidRPr="00687A3D">
        <w:rPr>
          <w:rFonts w:eastAsia="Times New Roman" w:cs="Times New Roman"/>
          <w:color w:val="000000"/>
          <w:szCs w:val="28"/>
        </w:rPr>
        <w:t>khăn</w:t>
      </w:r>
      <w:r w:rsidR="00C92DD1">
        <w:rPr>
          <w:rFonts w:eastAsia="Times New Roman" w:cs="Times New Roman"/>
          <w:color w:val="000000"/>
          <w:szCs w:val="28"/>
        </w:rPr>
        <w:t xml:space="preserve"> do</w:t>
      </w:r>
      <w:proofErr w:type="gramEnd"/>
      <w:r w:rsidR="00C92DD1">
        <w:rPr>
          <w:rFonts w:eastAsia="Times New Roman" w:cs="Times New Roman"/>
          <w:color w:val="000000"/>
          <w:szCs w:val="28"/>
        </w:rPr>
        <w:t xml:space="preserve"> đ</w:t>
      </w:r>
      <w:r w:rsidRPr="00687A3D">
        <w:rPr>
          <w:rFonts w:eastAsia="Times New Roman" w:cs="Times New Roman"/>
          <w:color w:val="000000"/>
          <w:szCs w:val="28"/>
        </w:rPr>
        <w:t xml:space="preserve">ại bộ phận người dân </w:t>
      </w:r>
      <w:r w:rsidR="00C92DD1">
        <w:rPr>
          <w:rFonts w:eastAsia="Times New Roman" w:cs="Times New Roman"/>
          <w:color w:val="000000"/>
          <w:szCs w:val="28"/>
        </w:rPr>
        <w:t xml:space="preserve">trên địa bàn đều </w:t>
      </w:r>
      <w:r w:rsidRPr="00687A3D">
        <w:rPr>
          <w:rFonts w:eastAsia="Times New Roman" w:cs="Times New Roman"/>
          <w:color w:val="000000"/>
          <w:szCs w:val="28"/>
        </w:rPr>
        <w:t>làm nông nghiệp</w:t>
      </w:r>
      <w:r w:rsidR="00C92DD1">
        <w:rPr>
          <w:rFonts w:eastAsia="Times New Roman" w:cs="Times New Roman"/>
          <w:color w:val="000000"/>
          <w:szCs w:val="28"/>
        </w:rPr>
        <w:t xml:space="preserve"> là chính. Do vậy</w:t>
      </w:r>
      <w:r w:rsidRPr="00687A3D">
        <w:rPr>
          <w:rFonts w:eastAsia="Times New Roman" w:cs="Times New Roman"/>
          <w:color w:val="000000"/>
          <w:szCs w:val="28"/>
        </w:rPr>
        <w:t xml:space="preserve"> đời sống vật chất còn gặp nhiều thiếu thốn, nên có ảnh hưởng không nhỏ tới công tác xã hội hóa giáo dục của nhà trường, của địa phương</w:t>
      </w:r>
    </w:p>
    <w:p w:rsidR="00860E45" w:rsidRPr="00687A3D" w:rsidRDefault="00860E45" w:rsidP="00224F9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Cơ sở vật chất, trang thiết bị dạy và học đã xuống cấp vì vậy ảnh hưởng đến việc xây</w:t>
      </w:r>
      <w:r w:rsidR="00542FC4">
        <w:rPr>
          <w:rFonts w:eastAsia="Times New Roman" w:cs="Times New Roman"/>
          <w:color w:val="000000"/>
          <w:szCs w:val="28"/>
        </w:rPr>
        <w:t xml:space="preserve"> dựng môi trường lấy trẻ làm trung tâm</w:t>
      </w:r>
      <w:r>
        <w:rPr>
          <w:rFonts w:eastAsia="Times New Roman" w:cs="Times New Roman"/>
          <w:color w:val="000000"/>
          <w:szCs w:val="28"/>
        </w:rPr>
        <w:t xml:space="preserve"> nhà trường</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w:t>
      </w:r>
      <w:r w:rsidR="00D9640B">
        <w:rPr>
          <w:rFonts w:eastAsia="Times New Roman" w:cs="Times New Roman"/>
          <w:color w:val="000000"/>
          <w:szCs w:val="28"/>
        </w:rPr>
        <w:t xml:space="preserve"> Việc sắp xếp bố trí thời gian </w:t>
      </w:r>
      <w:r w:rsidRPr="00687A3D">
        <w:rPr>
          <w:rFonts w:eastAsia="Times New Roman" w:cs="Times New Roman"/>
          <w:color w:val="000000"/>
          <w:szCs w:val="28"/>
        </w:rPr>
        <w:t xml:space="preserve">cho giáo viên nghiên cứu học tập và áp dụng các phương pháp, hình thức tổ chức các hoạt động giáo dục, nội dung phát triển giáo dục toàn diện của </w:t>
      </w:r>
      <w:r w:rsidR="00D9640B">
        <w:rPr>
          <w:rFonts w:eastAsia="Times New Roman" w:cs="Times New Roman"/>
          <w:color w:val="000000"/>
          <w:szCs w:val="28"/>
        </w:rPr>
        <w:t>nhà trường</w:t>
      </w:r>
      <w:r w:rsidRPr="00687A3D">
        <w:rPr>
          <w:rFonts w:eastAsia="Times New Roman" w:cs="Times New Roman"/>
          <w:color w:val="000000"/>
          <w:szCs w:val="28"/>
        </w:rPr>
        <w:t xml:space="preserve"> cũng còn hạn chế.</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Chất lượng đội ngũ </w:t>
      </w:r>
      <w:r w:rsidR="00D9640B">
        <w:rPr>
          <w:rFonts w:eastAsia="Times New Roman" w:cs="Times New Roman"/>
          <w:color w:val="000000"/>
          <w:szCs w:val="28"/>
        </w:rPr>
        <w:t xml:space="preserve">giáo viên còn </w:t>
      </w:r>
      <w:r w:rsidRPr="00687A3D">
        <w:rPr>
          <w:rFonts w:eastAsia="Times New Roman" w:cs="Times New Roman"/>
          <w:color w:val="000000"/>
          <w:szCs w:val="28"/>
        </w:rPr>
        <w:t xml:space="preserve">chưa thực sự đồng đều, một số giáo viên </w:t>
      </w:r>
      <w:r w:rsidR="00D9640B">
        <w:rPr>
          <w:rFonts w:eastAsia="Times New Roman" w:cs="Times New Roman"/>
          <w:color w:val="000000"/>
          <w:szCs w:val="28"/>
        </w:rPr>
        <w:t xml:space="preserve">có độ tuổi cao tuổi, một số giáo viên </w:t>
      </w:r>
      <w:r w:rsidR="00CD218C">
        <w:rPr>
          <w:rFonts w:eastAsia="Times New Roman" w:cs="Times New Roman"/>
          <w:color w:val="000000"/>
          <w:szCs w:val="28"/>
        </w:rPr>
        <w:t>văn bằng 2</w:t>
      </w:r>
      <w:bookmarkStart w:id="0" w:name="_GoBack"/>
      <w:bookmarkEnd w:id="0"/>
      <w:r w:rsidR="00D9640B">
        <w:rPr>
          <w:rFonts w:eastAsia="Times New Roman" w:cs="Times New Roman"/>
          <w:color w:val="000000"/>
          <w:szCs w:val="28"/>
        </w:rPr>
        <w:t>,</w:t>
      </w:r>
      <w:r w:rsidRPr="00687A3D">
        <w:rPr>
          <w:rFonts w:eastAsia="Times New Roman" w:cs="Times New Roman"/>
          <w:color w:val="000000"/>
          <w:szCs w:val="28"/>
        </w:rPr>
        <w:t xml:space="preserve"> nên chưa có kinh nghiệm trong việc thực hành áp dụng quan điểm</w:t>
      </w:r>
      <w:r w:rsidR="00D9640B">
        <w:rPr>
          <w:rFonts w:eastAsia="Times New Roman" w:cs="Times New Roman"/>
          <w:color w:val="000000"/>
          <w:szCs w:val="28"/>
        </w:rPr>
        <w:t xml:space="preserve"> giáo dục lấy trẻ làm trung tâm, </w:t>
      </w:r>
      <w:r w:rsidRPr="00687A3D">
        <w:rPr>
          <w:rFonts w:eastAsia="Times New Roman" w:cs="Times New Roman"/>
          <w:color w:val="000000"/>
          <w:szCs w:val="28"/>
        </w:rPr>
        <w:t>còn túng túng chưa biết đổi mới phương pháp dạy học hiện đại để khai thác phát triển năng lực trên trẻ.</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Một số </w:t>
      </w:r>
      <w:r w:rsidR="00D03622">
        <w:rPr>
          <w:rFonts w:eastAsia="Times New Roman" w:cs="Times New Roman"/>
          <w:color w:val="000000"/>
          <w:szCs w:val="28"/>
        </w:rPr>
        <w:t xml:space="preserve">ít </w:t>
      </w:r>
      <w:r w:rsidRPr="00687A3D">
        <w:rPr>
          <w:rFonts w:eastAsia="Times New Roman" w:cs="Times New Roman"/>
          <w:color w:val="000000"/>
          <w:szCs w:val="28"/>
        </w:rPr>
        <w:t xml:space="preserve">phụ huynh </w:t>
      </w:r>
      <w:r w:rsidR="00D03622">
        <w:rPr>
          <w:rFonts w:eastAsia="Times New Roman" w:cs="Times New Roman"/>
          <w:color w:val="000000"/>
          <w:szCs w:val="28"/>
        </w:rPr>
        <w:t>tron</w:t>
      </w:r>
      <w:r w:rsidR="004D7CD9">
        <w:rPr>
          <w:rFonts w:eastAsia="Times New Roman" w:cs="Times New Roman"/>
          <w:color w:val="000000"/>
          <w:szCs w:val="28"/>
        </w:rPr>
        <w:t>g trường nhận thức còn hạn chế,</w:t>
      </w:r>
      <w:r w:rsidRPr="00687A3D">
        <w:rPr>
          <w:rFonts w:eastAsia="Times New Roman" w:cs="Times New Roman"/>
          <w:color w:val="000000"/>
          <w:szCs w:val="28"/>
        </w:rPr>
        <w:t xml:space="preserve"> nên khả năng phối hợp với nhà trường và giáo viên trong công tác chăm sóc giáo dục trẻ còn hạn chế.</w:t>
      </w:r>
    </w:p>
    <w:p w:rsidR="00687A3D" w:rsidRPr="00687A3D" w:rsidRDefault="001844AD" w:rsidP="00224F9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b/>
          <w:bCs/>
          <w:color w:val="000000"/>
          <w:szCs w:val="28"/>
        </w:rPr>
        <w:t>II. Mục đích yêu cầu</w:t>
      </w:r>
    </w:p>
    <w:p w:rsidR="00687A3D" w:rsidRPr="00687A3D" w:rsidRDefault="00FA3904" w:rsidP="00224F9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b/>
          <w:bCs/>
          <w:color w:val="000000"/>
          <w:szCs w:val="28"/>
        </w:rPr>
        <w:t>1. Mục đích</w:t>
      </w:r>
    </w:p>
    <w:p w:rsidR="00687A3D" w:rsidRPr="00687A3D" w:rsidRDefault="00D03622" w:rsidP="00224F9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Việc t</w:t>
      </w:r>
      <w:r w:rsidR="00687A3D" w:rsidRPr="00687A3D">
        <w:rPr>
          <w:rFonts w:eastAsia="Times New Roman" w:cs="Times New Roman"/>
          <w:color w:val="000000"/>
          <w:szCs w:val="28"/>
        </w:rPr>
        <w:t>riển khai chuyên đề "</w:t>
      </w:r>
      <w:r w:rsidR="00687A3D" w:rsidRPr="00687A3D">
        <w:rPr>
          <w:rFonts w:eastAsia="Times New Roman" w:cs="Times New Roman"/>
          <w:i/>
          <w:color w:val="000000"/>
          <w:szCs w:val="28"/>
        </w:rPr>
        <w:t>Xây dựng trường mầm non lấy trẻ làm trung tâm"</w:t>
      </w:r>
      <w:r w:rsidR="00F62D7A">
        <w:rPr>
          <w:rFonts w:eastAsia="Times New Roman" w:cs="Times New Roman"/>
          <w:color w:val="000000"/>
          <w:szCs w:val="28"/>
        </w:rPr>
        <w:t xml:space="preserve"> </w:t>
      </w:r>
      <w:r w:rsidR="00D314EB">
        <w:rPr>
          <w:rFonts w:eastAsia="Times New Roman" w:cs="Times New Roman"/>
          <w:color w:val="000000"/>
          <w:szCs w:val="28"/>
        </w:rPr>
        <w:t>giai đoạn 2021-2025</w:t>
      </w:r>
      <w:r w:rsidR="00687A3D" w:rsidRPr="00687A3D">
        <w:rPr>
          <w:rFonts w:eastAsia="Times New Roman" w:cs="Times New Roman"/>
          <w:color w:val="000000"/>
          <w:szCs w:val="28"/>
        </w:rPr>
        <w:t xml:space="preserve"> trong toàn trường để đạt mục tiêu:</w:t>
      </w:r>
    </w:p>
    <w:p w:rsidR="001844AD" w:rsidRPr="00687A3D" w:rsidRDefault="001844AD" w:rsidP="00224F9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Tạo môi trường công bằng, an toàn, thân thiện, lành mạnh đối với trẻ</w:t>
      </w:r>
      <w:r w:rsidR="00A12761">
        <w:rPr>
          <w:rFonts w:eastAsia="Times New Roman" w:cs="Times New Roman"/>
          <w:color w:val="000000"/>
          <w:szCs w:val="28"/>
        </w:rPr>
        <w:t>; kích thích tính chủ động, tích cực và sáng tạo của trẻ, góp phần nâng cao chất lượng giáo dục phát triển toàn diện trẻ trong trường mầm non;</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Bảo đảm tất cả trẻ đều được tạo cơ hội học tập qua chơi và bằng nhiều cách khác nhau phù hợp với nhu cầu, hứng thú và khả năng của bản thân trẻ.</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Môi trường giáo dục trong trường, lớp mang tính "mở" kích thích sự tập trung chú ý, tư duy và cảm xúc tích cực của trẻ, thúc đẩy trẻ tham gia hiệu quả vào các hoạt động chơi và trải nghiệm đa dạng.</w:t>
      </w:r>
    </w:p>
    <w:p w:rsidR="00687A3D" w:rsidRPr="00687A3D" w:rsidRDefault="00D03622" w:rsidP="00224F9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pacing w:val="-4"/>
          <w:szCs w:val="28"/>
        </w:rPr>
        <w:t>- Giúp cho c</w:t>
      </w:r>
      <w:r w:rsidR="00687A3D" w:rsidRPr="00687A3D">
        <w:rPr>
          <w:rFonts w:eastAsia="Times New Roman" w:cs="Times New Roman"/>
          <w:color w:val="000000"/>
          <w:spacing w:val="-4"/>
          <w:szCs w:val="28"/>
        </w:rPr>
        <w:t xml:space="preserve">án bộ quản lý, giáo viên </w:t>
      </w:r>
      <w:r>
        <w:rPr>
          <w:rFonts w:eastAsia="Times New Roman" w:cs="Times New Roman"/>
          <w:color w:val="000000"/>
          <w:spacing w:val="-4"/>
          <w:szCs w:val="28"/>
        </w:rPr>
        <w:t>trong nhà trường</w:t>
      </w:r>
      <w:r w:rsidR="00687A3D" w:rsidRPr="00687A3D">
        <w:rPr>
          <w:rFonts w:eastAsia="Times New Roman" w:cs="Times New Roman"/>
          <w:color w:val="000000"/>
          <w:spacing w:val="-4"/>
          <w:szCs w:val="28"/>
        </w:rPr>
        <w:t xml:space="preserve"> được nâng cao nhận thức và năng lực về quản lý, tổ chức chăm sóc, giáo dục trẻ, thực hiện Chương trình Giáo dục mầm non theo quan điểm giáo dục lấy trẻ làm trung tâm phù hợp điều kiện cụ thể của trường, lớp, địa phương.</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Huy động sự tham gia của </w:t>
      </w:r>
      <w:r w:rsidR="00A12761">
        <w:rPr>
          <w:rFonts w:eastAsia="Times New Roman" w:cs="Times New Roman"/>
          <w:color w:val="000000"/>
          <w:szCs w:val="28"/>
        </w:rPr>
        <w:t>gia đình và xã hội</w:t>
      </w:r>
      <w:r w:rsidRPr="00687A3D">
        <w:rPr>
          <w:rFonts w:eastAsia="Times New Roman" w:cs="Times New Roman"/>
          <w:color w:val="000000"/>
          <w:szCs w:val="28"/>
        </w:rPr>
        <w:t xml:space="preserve">, tạo sự thống nhất </w:t>
      </w:r>
      <w:r w:rsidR="00A12761">
        <w:rPr>
          <w:rFonts w:eastAsia="Times New Roman" w:cs="Times New Roman"/>
          <w:color w:val="000000"/>
          <w:szCs w:val="28"/>
        </w:rPr>
        <w:t xml:space="preserve">trong thực hiện </w:t>
      </w:r>
      <w:r w:rsidRPr="00687A3D">
        <w:rPr>
          <w:rFonts w:eastAsia="Times New Roman" w:cs="Times New Roman"/>
          <w:color w:val="000000"/>
          <w:szCs w:val="28"/>
        </w:rPr>
        <w:t>xây dựng trường mầm non lấy trẻ làm trung tâm.</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b/>
          <w:bCs/>
          <w:color w:val="000000"/>
          <w:szCs w:val="28"/>
        </w:rPr>
        <w:t xml:space="preserve">2. </w:t>
      </w:r>
      <w:r w:rsidR="005B62C9">
        <w:rPr>
          <w:rFonts w:eastAsia="Times New Roman" w:cs="Times New Roman"/>
          <w:b/>
          <w:bCs/>
          <w:color w:val="000000"/>
          <w:szCs w:val="28"/>
        </w:rPr>
        <w:t>Yêu cầu</w:t>
      </w:r>
    </w:p>
    <w:p w:rsidR="00D77B53" w:rsidRDefault="00D77B53" w:rsidP="00224F97">
      <w:pPr>
        <w:spacing w:after="0"/>
        <w:ind w:firstLine="720"/>
        <w:jc w:val="both"/>
      </w:pPr>
      <w:r>
        <w:t>- Phát huy kết quả đạt được của Chuyên đề xây dựng trường mầm non lấy trẻ làm trung tâm giai đoạn 2016-2020;</w:t>
      </w:r>
    </w:p>
    <w:p w:rsidR="00D77B53" w:rsidRDefault="00D77B53" w:rsidP="00224F97">
      <w:pPr>
        <w:spacing w:after="0"/>
        <w:ind w:firstLine="720"/>
        <w:jc w:val="both"/>
      </w:pPr>
      <w:r>
        <w:t xml:space="preserve">- Bảo đảm trẻ trong các trường mầm non được nuôi dưỡng, chăm sóc, giáo dục </w:t>
      </w:r>
      <w:proofErr w:type="gramStart"/>
      <w:r>
        <w:t>theo</w:t>
      </w:r>
      <w:proofErr w:type="gramEnd"/>
      <w:r>
        <w:t xml:space="preserve"> quản điểm giáo dục lấy trẻ làm trung tâm;</w:t>
      </w:r>
    </w:p>
    <w:p w:rsidR="00D77B53" w:rsidRPr="00D77B53" w:rsidRDefault="00D77B53" w:rsidP="00224F97">
      <w:pPr>
        <w:spacing w:after="0"/>
        <w:ind w:firstLine="720"/>
        <w:jc w:val="both"/>
      </w:pPr>
      <w:r>
        <w:t>- Bảo đảm quyền trẻ em trong chăm sóc giáo dục mầm non;</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b/>
          <w:bCs/>
          <w:color w:val="000000"/>
          <w:szCs w:val="28"/>
        </w:rPr>
        <w:lastRenderedPageBreak/>
        <w:t>II</w:t>
      </w:r>
      <w:r w:rsidR="00D03622">
        <w:rPr>
          <w:rFonts w:eastAsia="Times New Roman" w:cs="Times New Roman"/>
          <w:b/>
          <w:bCs/>
          <w:color w:val="000000"/>
          <w:szCs w:val="28"/>
        </w:rPr>
        <w:t>I</w:t>
      </w:r>
      <w:r w:rsidRPr="00687A3D">
        <w:rPr>
          <w:rFonts w:eastAsia="Times New Roman" w:cs="Times New Roman"/>
          <w:b/>
          <w:bCs/>
          <w:color w:val="000000"/>
          <w:szCs w:val="28"/>
        </w:rPr>
        <w:t>. Nội d</w:t>
      </w:r>
      <w:r w:rsidR="006104BE">
        <w:rPr>
          <w:rFonts w:eastAsia="Times New Roman" w:cs="Times New Roman"/>
          <w:b/>
          <w:bCs/>
          <w:color w:val="000000"/>
          <w:szCs w:val="28"/>
        </w:rPr>
        <w:t>ung</w:t>
      </w:r>
    </w:p>
    <w:p w:rsidR="004544CD" w:rsidRDefault="00687A3D" w:rsidP="00224F97">
      <w:pPr>
        <w:spacing w:after="0" w:line="240" w:lineRule="auto"/>
        <w:ind w:firstLine="720"/>
        <w:jc w:val="both"/>
        <w:rPr>
          <w:rFonts w:eastAsia="Times New Roman" w:cs="Times New Roman"/>
          <w:color w:val="000000"/>
          <w:szCs w:val="28"/>
        </w:rPr>
      </w:pPr>
      <w:r w:rsidRPr="00687A3D">
        <w:rPr>
          <w:rFonts w:eastAsia="Times New Roman" w:cs="Times New Roman"/>
          <w:color w:val="000000"/>
          <w:szCs w:val="28"/>
        </w:rPr>
        <w:t xml:space="preserve">1. Bồi dưỡng cho </w:t>
      </w:r>
      <w:r w:rsidR="00D03622">
        <w:rPr>
          <w:rFonts w:eastAsia="Times New Roman" w:cs="Times New Roman"/>
          <w:color w:val="000000"/>
          <w:szCs w:val="28"/>
        </w:rPr>
        <w:t xml:space="preserve">CBQL và đội </w:t>
      </w:r>
      <w:proofErr w:type="gramStart"/>
      <w:r w:rsidR="00D03622">
        <w:rPr>
          <w:rFonts w:eastAsia="Times New Roman" w:cs="Times New Roman"/>
          <w:color w:val="000000"/>
          <w:szCs w:val="28"/>
        </w:rPr>
        <w:t>ngũ</w:t>
      </w:r>
      <w:proofErr w:type="gramEnd"/>
      <w:r w:rsidR="00D03622">
        <w:rPr>
          <w:rFonts w:eastAsia="Times New Roman" w:cs="Times New Roman"/>
          <w:color w:val="000000"/>
          <w:szCs w:val="28"/>
        </w:rPr>
        <w:t xml:space="preserve"> </w:t>
      </w:r>
      <w:r w:rsidRPr="00687A3D">
        <w:rPr>
          <w:rFonts w:eastAsia="Times New Roman" w:cs="Times New Roman"/>
          <w:color w:val="000000"/>
          <w:szCs w:val="28"/>
        </w:rPr>
        <w:t>giáo viên trong toàn trường về quan điểm giáo dục lấy trẻ làm trung tâm trong Chương trình Giáo dục mầm non</w:t>
      </w:r>
      <w:r w:rsidR="00D03622">
        <w:rPr>
          <w:rFonts w:eastAsia="Times New Roman" w:cs="Times New Roman"/>
          <w:color w:val="000000"/>
          <w:szCs w:val="28"/>
        </w:rPr>
        <w:t>. C</w:t>
      </w:r>
      <w:r w:rsidRPr="00687A3D">
        <w:rPr>
          <w:rFonts w:eastAsia="Times New Roman" w:cs="Times New Roman"/>
          <w:color w:val="000000"/>
          <w:szCs w:val="28"/>
        </w:rPr>
        <w:t>hỉ đạo và thực hiện việc xây dựng</w:t>
      </w:r>
      <w:r w:rsidR="003A2F03">
        <w:rPr>
          <w:rFonts w:eastAsia="Times New Roman" w:cs="Times New Roman"/>
          <w:color w:val="000000"/>
          <w:szCs w:val="28"/>
        </w:rPr>
        <w:t xml:space="preserve"> và sử dụng môi trường giáo dục;</w:t>
      </w:r>
      <w:r w:rsidRPr="00687A3D">
        <w:rPr>
          <w:rFonts w:eastAsia="Times New Roman" w:cs="Times New Roman"/>
          <w:color w:val="000000"/>
          <w:szCs w:val="28"/>
        </w:rPr>
        <w:t xml:space="preserve"> xây dựng kế hoạch và tổ chức các hoạt động</w:t>
      </w:r>
      <w:r w:rsidR="003A2F03">
        <w:rPr>
          <w:rFonts w:eastAsia="Times New Roman" w:cs="Times New Roman"/>
          <w:color w:val="000000"/>
          <w:szCs w:val="28"/>
        </w:rPr>
        <w:t xml:space="preserve"> chăm sóc giáo dục trẻ;</w:t>
      </w:r>
      <w:r w:rsidRPr="00687A3D">
        <w:rPr>
          <w:rFonts w:eastAsia="Times New Roman" w:cs="Times New Roman"/>
          <w:color w:val="000000"/>
          <w:szCs w:val="28"/>
        </w:rPr>
        <w:t xml:space="preserve"> đánh giá sự phát triển của trẻ</w:t>
      </w:r>
      <w:r w:rsidR="003A2F03">
        <w:rPr>
          <w:rFonts w:eastAsia="Times New Roman" w:cs="Times New Roman"/>
          <w:color w:val="000000"/>
          <w:szCs w:val="28"/>
        </w:rPr>
        <w:t xml:space="preserve">; </w:t>
      </w:r>
      <w:r w:rsidR="003A2F03">
        <w:t>Phối hợp giữa nhà trường, gia đình và cộng đồng trong nuôi dưỡng, chăm sóc, giáo dục trẻ</w:t>
      </w:r>
      <w:r w:rsidRPr="00687A3D">
        <w:rPr>
          <w:rFonts w:eastAsia="Times New Roman" w:cs="Times New Roman"/>
          <w:color w:val="000000"/>
          <w:szCs w:val="28"/>
        </w:rPr>
        <w:t xml:space="preserve"> theo quan điểm giáo dục lấy trẻ làm trung tâm.</w:t>
      </w:r>
    </w:p>
    <w:p w:rsidR="004544CD" w:rsidRDefault="004544CD" w:rsidP="00224F97">
      <w:pPr>
        <w:spacing w:after="0" w:line="240" w:lineRule="auto"/>
        <w:jc w:val="both"/>
      </w:pPr>
      <w:r>
        <w:tab/>
        <w:t>2. Đẩy mạnh xã hội hoá để huy động đầu tư cơ sở vật chất, trang thiết bị, đồ dùng, đồ chơi nhằm nâng cao chất lượng nuôi dưỡng, chăm sóc, giáo dục trẻ và tăng cường các điều kiện thực hiện chương trình giáo dục mầm non.</w:t>
      </w:r>
    </w:p>
    <w:p w:rsidR="004544CD" w:rsidRDefault="004544CD" w:rsidP="00224F97">
      <w:pPr>
        <w:spacing w:after="0" w:line="240" w:lineRule="auto"/>
        <w:jc w:val="both"/>
      </w:pPr>
      <w:r>
        <w:tab/>
        <w:t xml:space="preserve">3. Đẩy mạnh ứng dụng công nghệ thông tin, công nghệ số trong các hoạt động của các trường mầm </w:t>
      </w:r>
      <w:proofErr w:type="gramStart"/>
      <w:r>
        <w:t>non</w:t>
      </w:r>
      <w:proofErr w:type="gramEnd"/>
      <w:r>
        <w:t>.</w:t>
      </w:r>
    </w:p>
    <w:p w:rsidR="004544CD" w:rsidRPr="004544CD" w:rsidRDefault="004544CD" w:rsidP="00224F97">
      <w:pPr>
        <w:shd w:val="clear" w:color="auto" w:fill="FFFFFF"/>
        <w:spacing w:after="0" w:line="240" w:lineRule="auto"/>
        <w:ind w:firstLine="720"/>
        <w:jc w:val="both"/>
        <w:textAlignment w:val="baseline"/>
        <w:rPr>
          <w:rFonts w:eastAsia="Times New Roman" w:cs="Times New Roman"/>
          <w:color w:val="000000"/>
          <w:szCs w:val="28"/>
        </w:rPr>
      </w:pPr>
      <w:r>
        <w:t xml:space="preserve">4. Đẩy mạnh công tác tuyên truyền, tạo sự thống nhất, đồng hành giữa nhà trường, gia đình và xã hội trong hoạt động nuôi dưỡng, chăm sóc, giáo dục trẻ và thực hiện Chuyên đề </w:t>
      </w:r>
      <w:r w:rsidRPr="00687A3D">
        <w:rPr>
          <w:rFonts w:eastAsia="Times New Roman" w:cs="Times New Roman"/>
          <w:color w:val="000000"/>
          <w:szCs w:val="28"/>
        </w:rPr>
        <w:t>xây dựng trườn</w:t>
      </w:r>
      <w:r w:rsidR="006104BE">
        <w:rPr>
          <w:rFonts w:eastAsia="Times New Roman" w:cs="Times New Roman"/>
          <w:color w:val="000000"/>
          <w:szCs w:val="28"/>
        </w:rPr>
        <w:t>g mầm non lấy trẻ làm trung tâm</w:t>
      </w:r>
      <w:r>
        <w:t>; phổ biến, nhân rộng các mô hình về xây dựng trường mầm non lấy trẻ làm trung tâm; tôn vinh các cá nhân điển hình trong thực hiện Chuyên đề.</w:t>
      </w:r>
    </w:p>
    <w:p w:rsidR="00687A3D" w:rsidRPr="00687A3D" w:rsidRDefault="00CF47FF" w:rsidP="00224F9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b/>
          <w:bCs/>
          <w:color w:val="000000"/>
          <w:szCs w:val="28"/>
        </w:rPr>
        <w:t>IV</w:t>
      </w:r>
      <w:r w:rsidR="00687A3D" w:rsidRPr="00687A3D">
        <w:rPr>
          <w:rFonts w:eastAsia="Times New Roman" w:cs="Times New Roman"/>
          <w:b/>
          <w:bCs/>
          <w:color w:val="000000"/>
          <w:szCs w:val="28"/>
        </w:rPr>
        <w:t>. Nhiệm vụ và giải pháp</w:t>
      </w:r>
      <w:r w:rsidR="006104BE">
        <w:rPr>
          <w:rFonts w:eastAsia="Times New Roman" w:cs="Times New Roman"/>
          <w:b/>
          <w:bCs/>
          <w:color w:val="000000"/>
          <w:szCs w:val="28"/>
        </w:rPr>
        <w:t xml:space="preserve"> trọng tâm</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b/>
          <w:bCs/>
          <w:color w:val="000000"/>
          <w:szCs w:val="28"/>
        </w:rPr>
        <w:t>1. Đối với nhà trường</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Rà soát các điều kiện của trường, lớp đáp ứng yêu cầu của các tiêu chí trường mầm non lấy trẻ làm trung tâm và xây dựng kế hoạch thực hiện chuyên đề </w:t>
      </w:r>
      <w:r w:rsidRPr="00687A3D">
        <w:rPr>
          <w:rFonts w:eastAsia="Times New Roman" w:cs="Times New Roman"/>
          <w:i/>
          <w:color w:val="000000"/>
          <w:szCs w:val="28"/>
        </w:rPr>
        <w:t>"Xây dựng trường mầm non lấy trẻ làm trung tâm".</w:t>
      </w:r>
    </w:p>
    <w:p w:rsidR="00687A3D" w:rsidRPr="00687A3D" w:rsidRDefault="00CF47FF" w:rsidP="00224F9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 Căn cứ tiêu chí </w:t>
      </w:r>
      <w:r w:rsidRPr="00CF47FF">
        <w:rPr>
          <w:rFonts w:eastAsia="Times New Roman" w:cs="Times New Roman"/>
          <w:i/>
          <w:color w:val="000000"/>
          <w:szCs w:val="28"/>
        </w:rPr>
        <w:t>“X</w:t>
      </w:r>
      <w:r w:rsidR="00687A3D" w:rsidRPr="00687A3D">
        <w:rPr>
          <w:rFonts w:eastAsia="Times New Roman" w:cs="Times New Roman"/>
          <w:i/>
          <w:color w:val="000000"/>
          <w:szCs w:val="28"/>
        </w:rPr>
        <w:t>ây dựng trường mầm non lấy trẻ làm trung tâm</w:t>
      </w:r>
      <w:r w:rsidRPr="00CF47FF">
        <w:rPr>
          <w:rFonts w:eastAsia="Times New Roman" w:cs="Times New Roman"/>
          <w:i/>
          <w:color w:val="000000"/>
          <w:szCs w:val="28"/>
        </w:rPr>
        <w:t>”</w:t>
      </w:r>
      <w:r w:rsidR="00687A3D" w:rsidRPr="00687A3D">
        <w:rPr>
          <w:rFonts w:eastAsia="Times New Roman" w:cs="Times New Roman"/>
          <w:color w:val="000000"/>
          <w:szCs w:val="28"/>
        </w:rPr>
        <w:t>, chủ động xây dựng và thực hiện kế hoạch phù hợp với điều kiện của nhà trường, thực tiễn của địa phương</w:t>
      </w:r>
      <w:r>
        <w:rPr>
          <w:rFonts w:eastAsia="Times New Roman" w:cs="Times New Roman"/>
          <w:color w:val="000000"/>
          <w:szCs w:val="28"/>
        </w:rPr>
        <w:t>.</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pacing w:val="-6"/>
          <w:szCs w:val="28"/>
        </w:rPr>
        <w:t>- T</w:t>
      </w:r>
      <w:r w:rsidR="00CF47FF">
        <w:rPr>
          <w:rFonts w:eastAsia="Times New Roman" w:cs="Times New Roman"/>
          <w:color w:val="000000"/>
          <w:spacing w:val="-6"/>
          <w:szCs w:val="28"/>
        </w:rPr>
        <w:t xml:space="preserve">ạo điều kiện cho đội ngũ giáo viên được tham gia các lớp </w:t>
      </w:r>
      <w:r w:rsidRPr="00687A3D">
        <w:rPr>
          <w:rFonts w:eastAsia="Times New Roman" w:cs="Times New Roman"/>
          <w:color w:val="000000"/>
          <w:szCs w:val="28"/>
        </w:rPr>
        <w:t>tập huấn bồi dưỡng nâng cao kiến thức, kỹ năng về xây dựng và sử dụng môi trường, xây dựng kế hoạch thực hiện chương trình và hướng dẫn thực hiện phương pháp</w:t>
      </w:r>
      <w:r w:rsidRPr="00687A3D">
        <w:rPr>
          <w:rFonts w:eastAsia="Times New Roman" w:cs="Times New Roman"/>
          <w:color w:val="000000"/>
          <w:spacing w:val="-6"/>
          <w:szCs w:val="28"/>
        </w:rPr>
        <w:t> tổ chức các hoạt động chăm sóc giáo dục trẻ theo quan điểm lấy trẻ làm trung tâm cho giáo viên.</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C</w:t>
      </w:r>
      <w:r w:rsidR="00CF47FF">
        <w:rPr>
          <w:rFonts w:eastAsia="Times New Roman" w:cs="Times New Roman"/>
          <w:color w:val="000000"/>
          <w:szCs w:val="28"/>
        </w:rPr>
        <w:t>hỉ đạo giáo viên biết tân dụng các khu vực trong</w:t>
      </w:r>
      <w:r w:rsidRPr="00687A3D">
        <w:rPr>
          <w:rFonts w:eastAsia="Times New Roman" w:cs="Times New Roman"/>
          <w:color w:val="000000"/>
          <w:szCs w:val="28"/>
        </w:rPr>
        <w:t xml:space="preserve"> trường được quy hoạch </w:t>
      </w:r>
      <w:proofErr w:type="gramStart"/>
      <w:r w:rsidRPr="00687A3D">
        <w:rPr>
          <w:rFonts w:eastAsia="Times New Roman" w:cs="Times New Roman"/>
          <w:color w:val="000000"/>
          <w:szCs w:val="28"/>
        </w:rPr>
        <w:t>theo</w:t>
      </w:r>
      <w:proofErr w:type="gramEnd"/>
      <w:r w:rsidRPr="00687A3D">
        <w:rPr>
          <w:rFonts w:eastAsia="Times New Roman" w:cs="Times New Roman"/>
          <w:color w:val="000000"/>
          <w:szCs w:val="28"/>
        </w:rPr>
        <w:t xml:space="preserve"> hướng tận dụng các không gian</w:t>
      </w:r>
      <w:r w:rsidR="00CF47FF">
        <w:rPr>
          <w:rFonts w:eastAsia="Times New Roman" w:cs="Times New Roman"/>
          <w:color w:val="000000"/>
          <w:szCs w:val="28"/>
        </w:rPr>
        <w:t>,</w:t>
      </w:r>
      <w:r w:rsidRPr="00687A3D">
        <w:rPr>
          <w:rFonts w:eastAsia="Times New Roman" w:cs="Times New Roman"/>
          <w:color w:val="000000"/>
          <w:szCs w:val="28"/>
        </w:rPr>
        <w:t xml:space="preserve"> để cho trẻ hoạt động phù hợp, linh hoạt, đa dạng, phong phú </w:t>
      </w:r>
      <w:r w:rsidR="00CF47FF">
        <w:rPr>
          <w:rFonts w:eastAsia="Times New Roman" w:cs="Times New Roman"/>
          <w:color w:val="000000"/>
          <w:szCs w:val="28"/>
        </w:rPr>
        <w:t>để</w:t>
      </w:r>
      <w:r w:rsidRPr="00687A3D">
        <w:rPr>
          <w:rFonts w:eastAsia="Times New Roman" w:cs="Times New Roman"/>
          <w:color w:val="000000"/>
          <w:szCs w:val="28"/>
        </w:rPr>
        <w:t xml:space="preserve"> trẻ được thực hành và trải nghiệm.</w:t>
      </w:r>
    </w:p>
    <w:p w:rsidR="00CF47FF"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Tổ chức hội thi </w:t>
      </w:r>
      <w:r w:rsidRPr="00687A3D">
        <w:rPr>
          <w:rFonts w:eastAsia="Times New Roman" w:cs="Times New Roman"/>
          <w:i/>
          <w:color w:val="000000"/>
          <w:szCs w:val="28"/>
        </w:rPr>
        <w:t>"</w:t>
      </w:r>
      <w:r w:rsidR="00CF47FF">
        <w:rPr>
          <w:rFonts w:eastAsia="Times New Roman" w:cs="Times New Roman"/>
          <w:i/>
          <w:color w:val="000000"/>
          <w:szCs w:val="28"/>
        </w:rPr>
        <w:t>Xây</w:t>
      </w:r>
      <w:r w:rsidRPr="00687A3D">
        <w:rPr>
          <w:rFonts w:eastAsia="Times New Roman" w:cs="Times New Roman"/>
          <w:i/>
          <w:color w:val="000000"/>
          <w:szCs w:val="28"/>
        </w:rPr>
        <w:t xml:space="preserve"> dựng môi trường giáo dục lấy trẻ làm trung tâm"</w:t>
      </w:r>
      <w:r w:rsidR="00CF47FF">
        <w:rPr>
          <w:rFonts w:eastAsia="Times New Roman" w:cs="Times New Roman"/>
          <w:i/>
          <w:color w:val="000000"/>
          <w:szCs w:val="28"/>
        </w:rPr>
        <w:t xml:space="preserve"> </w:t>
      </w:r>
      <w:r w:rsidR="00CF47FF" w:rsidRPr="00CF47FF">
        <w:rPr>
          <w:rFonts w:eastAsia="Times New Roman" w:cs="Times New Roman"/>
          <w:color w:val="000000"/>
          <w:szCs w:val="28"/>
        </w:rPr>
        <w:t>cấp trường</w:t>
      </w:r>
      <w:r w:rsidRPr="00687A3D">
        <w:rPr>
          <w:rFonts w:eastAsia="Times New Roman" w:cs="Times New Roman"/>
          <w:i/>
          <w:color w:val="000000"/>
          <w:szCs w:val="28"/>
        </w:rPr>
        <w:t>.</w:t>
      </w:r>
      <w:r w:rsidRPr="00687A3D">
        <w:rPr>
          <w:rFonts w:eastAsia="Times New Roman" w:cs="Times New Roman"/>
          <w:color w:val="000000"/>
          <w:szCs w:val="28"/>
        </w:rPr>
        <w:t xml:space="preserve"> </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Tổ chức các hoạt động ngoại khóa</w:t>
      </w:r>
      <w:r w:rsidR="00CF47FF">
        <w:rPr>
          <w:rFonts w:eastAsia="Times New Roman" w:cs="Times New Roman"/>
          <w:color w:val="000000"/>
          <w:szCs w:val="28"/>
        </w:rPr>
        <w:t>,</w:t>
      </w:r>
      <w:r w:rsidRPr="00687A3D">
        <w:rPr>
          <w:rFonts w:eastAsia="Times New Roman" w:cs="Times New Roman"/>
          <w:color w:val="000000"/>
          <w:szCs w:val="28"/>
        </w:rPr>
        <w:t xml:space="preserve"> nhằm nâng cao chất lượng giáo dục </w:t>
      </w:r>
      <w:proofErr w:type="gramStart"/>
      <w:r w:rsidRPr="00687A3D">
        <w:rPr>
          <w:rFonts w:eastAsia="Times New Roman" w:cs="Times New Roman"/>
          <w:color w:val="000000"/>
          <w:szCs w:val="28"/>
        </w:rPr>
        <w:t>theo</w:t>
      </w:r>
      <w:proofErr w:type="gramEnd"/>
      <w:r w:rsidRPr="00687A3D">
        <w:rPr>
          <w:rFonts w:eastAsia="Times New Roman" w:cs="Times New Roman"/>
          <w:color w:val="000000"/>
          <w:szCs w:val="28"/>
        </w:rPr>
        <w:t xml:space="preserve"> mục tiêu lấy trẻ làm trung tâm.</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Phát động phong trào </w:t>
      </w:r>
      <w:r w:rsidR="00CF47FF">
        <w:rPr>
          <w:rFonts w:eastAsia="Times New Roman" w:cs="Times New Roman"/>
          <w:color w:val="000000"/>
          <w:szCs w:val="28"/>
        </w:rPr>
        <w:t xml:space="preserve">thi </w:t>
      </w:r>
      <w:r w:rsidRPr="00687A3D">
        <w:rPr>
          <w:rFonts w:eastAsia="Times New Roman" w:cs="Times New Roman"/>
          <w:color w:val="000000"/>
          <w:szCs w:val="28"/>
        </w:rPr>
        <w:t>làm đồ dùng, đồ chơi phục vụ chuyên đề.</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Chỉ đạo giáo viên làm tốt công tác tuyên t</w:t>
      </w:r>
      <w:r w:rsidR="00CF47FF">
        <w:rPr>
          <w:rFonts w:eastAsia="Times New Roman" w:cs="Times New Roman"/>
          <w:color w:val="000000"/>
          <w:szCs w:val="28"/>
        </w:rPr>
        <w:t>ruyền về chuyên đề tại các</w:t>
      </w:r>
      <w:r w:rsidRPr="00687A3D">
        <w:rPr>
          <w:rFonts w:eastAsia="Times New Roman" w:cs="Times New Roman"/>
          <w:color w:val="000000"/>
          <w:szCs w:val="28"/>
        </w:rPr>
        <w:t xml:space="preserve"> lớp.</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lastRenderedPageBreak/>
        <w:t xml:space="preserve">- Xây dựng nội dung tuyên truyền, phối hợp với cha mẹ trẻ và cộng đồng trong việc thực hiện chuyên đề </w:t>
      </w:r>
      <w:r w:rsidRPr="00687A3D">
        <w:rPr>
          <w:rFonts w:eastAsia="Times New Roman" w:cs="Times New Roman"/>
          <w:i/>
          <w:color w:val="000000"/>
          <w:szCs w:val="28"/>
        </w:rPr>
        <w:t>"Xây dựng trường mầm non lấy trẻ làm trung tâm".</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Tăng cường công tác kiểm tra đánh giá kết quả quá trình thực hiện, </w:t>
      </w:r>
      <w:proofErr w:type="gramStart"/>
      <w:r w:rsidRPr="00687A3D">
        <w:rPr>
          <w:rFonts w:eastAsia="Times New Roman" w:cs="Times New Roman"/>
          <w:color w:val="000000"/>
          <w:szCs w:val="28"/>
        </w:rPr>
        <w:t>sơ</w:t>
      </w:r>
      <w:proofErr w:type="gramEnd"/>
      <w:r w:rsidRPr="00687A3D">
        <w:rPr>
          <w:rFonts w:eastAsia="Times New Roman" w:cs="Times New Roman"/>
          <w:color w:val="000000"/>
          <w:szCs w:val="28"/>
        </w:rPr>
        <w:t xml:space="preserve"> kết, tổng kết, rút kinh nghiệm và xếp loại.</w:t>
      </w:r>
    </w:p>
    <w:p w:rsidR="00687A3D" w:rsidRPr="004D02F0" w:rsidRDefault="00687A3D" w:rsidP="00224F97">
      <w:pPr>
        <w:shd w:val="clear" w:color="auto" w:fill="FFFFFF"/>
        <w:spacing w:after="0" w:line="240" w:lineRule="auto"/>
        <w:ind w:firstLine="720"/>
        <w:jc w:val="both"/>
        <w:textAlignment w:val="baseline"/>
        <w:rPr>
          <w:rFonts w:eastAsia="Times New Roman" w:cs="Times New Roman"/>
          <w:i/>
          <w:color w:val="000000"/>
          <w:szCs w:val="28"/>
        </w:rPr>
      </w:pPr>
      <w:r w:rsidRPr="00687A3D">
        <w:rPr>
          <w:rFonts w:eastAsia="Times New Roman" w:cs="Times New Roman"/>
          <w:color w:val="000000"/>
          <w:szCs w:val="28"/>
        </w:rPr>
        <w:t>- Tham mưu các cấp</w:t>
      </w:r>
      <w:r w:rsidR="00CF47FF">
        <w:rPr>
          <w:rFonts w:eastAsia="Times New Roman" w:cs="Times New Roman"/>
          <w:color w:val="000000"/>
          <w:szCs w:val="28"/>
        </w:rPr>
        <w:t>,</w:t>
      </w:r>
      <w:r w:rsidRPr="00687A3D">
        <w:rPr>
          <w:rFonts w:eastAsia="Times New Roman" w:cs="Times New Roman"/>
          <w:color w:val="000000"/>
          <w:szCs w:val="28"/>
        </w:rPr>
        <w:t xml:space="preserve"> các ngành đầu tư hỗ trợ kinh phí để </w:t>
      </w:r>
      <w:r w:rsidR="004D02F0">
        <w:rPr>
          <w:rFonts w:eastAsia="Times New Roman" w:cs="Times New Roman"/>
          <w:color w:val="000000"/>
          <w:szCs w:val="28"/>
        </w:rPr>
        <w:t>mua sắm, đầu</w:t>
      </w:r>
      <w:r w:rsidRPr="00687A3D">
        <w:rPr>
          <w:rFonts w:eastAsia="Times New Roman" w:cs="Times New Roman"/>
          <w:color w:val="000000"/>
          <w:szCs w:val="28"/>
        </w:rPr>
        <w:t xml:space="preserve"> tư trang thiết bị </w:t>
      </w:r>
      <w:r w:rsidR="004D02F0">
        <w:rPr>
          <w:rFonts w:eastAsia="Times New Roman" w:cs="Times New Roman"/>
          <w:color w:val="000000"/>
          <w:szCs w:val="28"/>
        </w:rPr>
        <w:t xml:space="preserve">nhằm </w:t>
      </w:r>
      <w:r w:rsidRPr="00687A3D">
        <w:rPr>
          <w:rFonts w:eastAsia="Times New Roman" w:cs="Times New Roman"/>
          <w:color w:val="000000"/>
          <w:szCs w:val="28"/>
        </w:rPr>
        <w:t xml:space="preserve">thực hiện tốt chuyên đề </w:t>
      </w:r>
      <w:r w:rsidR="00617654">
        <w:rPr>
          <w:rFonts w:eastAsia="Times New Roman" w:cs="Times New Roman"/>
          <w:i/>
          <w:color w:val="000000"/>
          <w:szCs w:val="28"/>
        </w:rPr>
        <w:t xml:space="preserve">“Xây dựng trường </w:t>
      </w:r>
      <w:r w:rsidR="00002152">
        <w:rPr>
          <w:rFonts w:eastAsia="Times New Roman" w:cs="Times New Roman"/>
          <w:i/>
          <w:color w:val="000000"/>
          <w:szCs w:val="28"/>
        </w:rPr>
        <w:t xml:space="preserve">mầm non </w:t>
      </w:r>
      <w:r w:rsidRPr="004D02F0">
        <w:rPr>
          <w:rFonts w:eastAsia="Times New Roman" w:cs="Times New Roman"/>
          <w:i/>
          <w:color w:val="000000"/>
          <w:szCs w:val="28"/>
        </w:rPr>
        <w:t>lấy trẻ làm trung tâm”.</w:t>
      </w:r>
    </w:p>
    <w:p w:rsidR="004D02F0"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 Chỉ đạo </w:t>
      </w:r>
      <w:r w:rsidR="004D02F0">
        <w:rPr>
          <w:rFonts w:eastAsia="Times New Roman" w:cs="Times New Roman"/>
          <w:color w:val="000000"/>
          <w:szCs w:val="28"/>
        </w:rPr>
        <w:t xml:space="preserve">giáo viên </w:t>
      </w:r>
      <w:r w:rsidRPr="00687A3D">
        <w:rPr>
          <w:rFonts w:eastAsia="Times New Roman" w:cs="Times New Roman"/>
          <w:color w:val="000000"/>
          <w:szCs w:val="28"/>
        </w:rPr>
        <w:t xml:space="preserve">các lớp xây dựng kế hoạch cụ thể trong việc xây dựng </w:t>
      </w:r>
      <w:r w:rsidR="004D02F0">
        <w:rPr>
          <w:rFonts w:eastAsia="Times New Roman" w:cs="Times New Roman"/>
          <w:color w:val="000000"/>
          <w:szCs w:val="28"/>
        </w:rPr>
        <w:t>môi trường học tập</w:t>
      </w:r>
      <w:r w:rsidRPr="00687A3D">
        <w:rPr>
          <w:rFonts w:eastAsia="Times New Roman" w:cs="Times New Roman"/>
          <w:color w:val="000000"/>
          <w:szCs w:val="28"/>
        </w:rPr>
        <w:t xml:space="preserve"> lấy trẻ làm trung tâm. </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b/>
          <w:bCs/>
          <w:color w:val="000000"/>
          <w:szCs w:val="28"/>
        </w:rPr>
        <w:t>2. Đối với giáo viên</w:t>
      </w:r>
    </w:p>
    <w:p w:rsidR="00687A3D" w:rsidRDefault="004D02F0" w:rsidP="00224F9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 Xây dựng kế hoạch </w:t>
      </w:r>
      <w:r w:rsidRPr="004D02F0">
        <w:rPr>
          <w:rFonts w:eastAsia="Times New Roman" w:cs="Times New Roman"/>
          <w:i/>
          <w:color w:val="000000"/>
          <w:szCs w:val="28"/>
        </w:rPr>
        <w:t>“X</w:t>
      </w:r>
      <w:r w:rsidR="00617654">
        <w:rPr>
          <w:rFonts w:eastAsia="Times New Roman" w:cs="Times New Roman"/>
          <w:i/>
          <w:color w:val="000000"/>
          <w:szCs w:val="28"/>
        </w:rPr>
        <w:t>ây d</w:t>
      </w:r>
      <w:r w:rsidR="00002152">
        <w:rPr>
          <w:rFonts w:eastAsia="Times New Roman" w:cs="Times New Roman"/>
          <w:i/>
          <w:color w:val="000000"/>
          <w:szCs w:val="28"/>
        </w:rPr>
        <w:t>ựng</w:t>
      </w:r>
      <w:r w:rsidR="00617654">
        <w:rPr>
          <w:rFonts w:eastAsia="Times New Roman" w:cs="Times New Roman"/>
          <w:i/>
          <w:color w:val="000000"/>
          <w:szCs w:val="28"/>
        </w:rPr>
        <w:t xml:space="preserve"> trường </w:t>
      </w:r>
      <w:r w:rsidR="00002152">
        <w:rPr>
          <w:rFonts w:eastAsia="Times New Roman" w:cs="Times New Roman"/>
          <w:i/>
          <w:color w:val="000000"/>
          <w:szCs w:val="28"/>
        </w:rPr>
        <w:t>mầm non</w:t>
      </w:r>
      <w:r w:rsidR="00687A3D" w:rsidRPr="004D02F0">
        <w:rPr>
          <w:rFonts w:eastAsia="Times New Roman" w:cs="Times New Roman"/>
          <w:i/>
          <w:color w:val="000000"/>
          <w:szCs w:val="28"/>
        </w:rPr>
        <w:t xml:space="preserve"> lấy trẻ làm trung tâm”</w:t>
      </w:r>
      <w:r w:rsidR="00687A3D" w:rsidRPr="00687A3D">
        <w:rPr>
          <w:rFonts w:eastAsia="Times New Roman" w:cs="Times New Roman"/>
          <w:color w:val="000000"/>
          <w:szCs w:val="28"/>
        </w:rPr>
        <w:t xml:space="preserve"> phù hợp với từng nhóm, lớp</w:t>
      </w:r>
      <w:r>
        <w:rPr>
          <w:rFonts w:eastAsia="Times New Roman" w:cs="Times New Roman"/>
          <w:color w:val="000000"/>
          <w:szCs w:val="28"/>
        </w:rPr>
        <w:t>.</w:t>
      </w:r>
    </w:p>
    <w:p w:rsidR="004D02F0" w:rsidRDefault="004D02F0" w:rsidP="00224F9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color w:val="000000"/>
          <w:szCs w:val="28"/>
        </w:rPr>
        <w:t xml:space="preserve">- </w:t>
      </w:r>
      <w:r w:rsidRPr="00687A3D">
        <w:rPr>
          <w:rFonts w:eastAsia="Times New Roman" w:cs="Times New Roman"/>
          <w:color w:val="000000"/>
          <w:szCs w:val="28"/>
        </w:rPr>
        <w:t xml:space="preserve">Tổ chức hoạt động tuyên truyền tới cộng đồng, cha mẹ trẻ về vị trí, vai trò của giáo dục mầm non và hướng dẫn chăm sóc, giáo dục trẻ tại gia đình, chuẩn bị cho trẻ vào lớp. </w:t>
      </w:r>
      <w:proofErr w:type="gramStart"/>
      <w:r w:rsidRPr="00687A3D">
        <w:rPr>
          <w:rFonts w:eastAsia="Times New Roman" w:cs="Times New Roman"/>
          <w:color w:val="000000"/>
          <w:szCs w:val="28"/>
        </w:rPr>
        <w:t>Hợp tác, chia sẻ giữa giáo viên, nhà trường, cha mẹ trẻ và cộng đồng trong chăm sóc, giáo dục trẻ.</w:t>
      </w:r>
      <w:proofErr w:type="gramEnd"/>
      <w:r w:rsidRPr="00687A3D">
        <w:rPr>
          <w:rFonts w:eastAsia="Times New Roman" w:cs="Times New Roman"/>
          <w:color w:val="000000"/>
          <w:szCs w:val="28"/>
        </w:rPr>
        <w:t xml:space="preserve"> </w:t>
      </w:r>
      <w:proofErr w:type="gramStart"/>
      <w:r w:rsidRPr="00687A3D">
        <w:rPr>
          <w:rFonts w:eastAsia="Times New Roman" w:cs="Times New Roman"/>
          <w:color w:val="000000"/>
          <w:szCs w:val="28"/>
        </w:rPr>
        <w:t>Tạo điều kiện để các bậc cha mẹ tham gia vào hoạt động của trường, lớp nhằm nâng cao chất lượng chăm sóc giáo dục trẻ.</w:t>
      </w:r>
      <w:proofErr w:type="gramEnd"/>
      <w:r w:rsidRPr="00687A3D">
        <w:rPr>
          <w:rFonts w:eastAsia="Times New Roman" w:cs="Times New Roman"/>
          <w:color w:val="000000"/>
          <w:szCs w:val="28"/>
        </w:rPr>
        <w:t xml:space="preserve"> </w:t>
      </w:r>
      <w:proofErr w:type="gramStart"/>
      <w:r w:rsidRPr="00687A3D">
        <w:rPr>
          <w:rFonts w:eastAsia="Times New Roman" w:cs="Times New Roman"/>
          <w:color w:val="000000"/>
          <w:szCs w:val="28"/>
        </w:rPr>
        <w:t>Kịp thời thông tin đến gia đình về những tiến bộ hoặc những khó khăn của trẻ.</w:t>
      </w:r>
      <w:proofErr w:type="gramEnd"/>
      <w:r w:rsidRPr="00687A3D">
        <w:rPr>
          <w:rFonts w:eastAsia="Times New Roman" w:cs="Times New Roman"/>
          <w:color w:val="000000"/>
          <w:szCs w:val="28"/>
        </w:rPr>
        <w:t xml:space="preserve"> </w:t>
      </w:r>
      <w:proofErr w:type="gramStart"/>
      <w:r w:rsidRPr="00687A3D">
        <w:rPr>
          <w:rFonts w:eastAsia="Times New Roman" w:cs="Times New Roman"/>
          <w:color w:val="000000"/>
          <w:szCs w:val="28"/>
        </w:rPr>
        <w:t>Có biện pháp khuyến khích sự chia sẻ của gia đình về đặc điểm tâm lí của trẻ để thống nhất các biện pháp thúc đẩy sự tiến bộ của trẻ.</w:t>
      </w:r>
      <w:proofErr w:type="gramEnd"/>
    </w:p>
    <w:p w:rsidR="00491BC3" w:rsidRPr="00491BC3" w:rsidRDefault="00491BC3" w:rsidP="00224F97">
      <w:pPr>
        <w:shd w:val="clear" w:color="auto" w:fill="FFFFFF"/>
        <w:spacing w:after="0" w:line="240" w:lineRule="auto"/>
        <w:ind w:firstLine="720"/>
        <w:jc w:val="both"/>
        <w:textAlignment w:val="baseline"/>
        <w:rPr>
          <w:rFonts w:eastAsia="Times New Roman" w:cs="Times New Roman"/>
          <w:b/>
          <w:color w:val="000000"/>
          <w:szCs w:val="28"/>
        </w:rPr>
      </w:pPr>
      <w:r w:rsidRPr="00491BC3">
        <w:rPr>
          <w:rFonts w:eastAsia="Times New Roman" w:cs="Times New Roman"/>
          <w:b/>
          <w:color w:val="000000"/>
          <w:szCs w:val="28"/>
        </w:rPr>
        <w:t>3. Tiêu chí xây dựng trường mầm non lấy trẻ làm trung tâm</w:t>
      </w:r>
    </w:p>
    <w:p w:rsidR="00687A3D" w:rsidRPr="00687A3D" w:rsidRDefault="00491BC3" w:rsidP="00224F9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b/>
          <w:bCs/>
          <w:i/>
          <w:iCs/>
          <w:color w:val="000000"/>
          <w:szCs w:val="28"/>
        </w:rPr>
        <w:t>3</w:t>
      </w:r>
      <w:r w:rsidR="004D02F0">
        <w:rPr>
          <w:rFonts w:eastAsia="Times New Roman" w:cs="Times New Roman"/>
          <w:b/>
          <w:bCs/>
          <w:i/>
          <w:iCs/>
          <w:color w:val="000000"/>
          <w:szCs w:val="28"/>
        </w:rPr>
        <w:t>.1. Xây dựng m</w:t>
      </w:r>
      <w:r w:rsidR="00687A3D" w:rsidRPr="00687A3D">
        <w:rPr>
          <w:rFonts w:eastAsia="Times New Roman" w:cs="Times New Roman"/>
          <w:b/>
          <w:bCs/>
          <w:i/>
          <w:iCs/>
          <w:color w:val="000000"/>
          <w:szCs w:val="28"/>
        </w:rPr>
        <w:t>ôi trường giáo dục</w:t>
      </w:r>
      <w:r w:rsidR="004D02F0">
        <w:rPr>
          <w:rFonts w:eastAsia="Times New Roman" w:cs="Times New Roman"/>
          <w:b/>
          <w:bCs/>
          <w:i/>
          <w:iCs/>
          <w:color w:val="000000"/>
          <w:szCs w:val="28"/>
        </w:rPr>
        <w:t xml:space="preserve"> cho trẻ</w:t>
      </w:r>
    </w:p>
    <w:p w:rsidR="007665E0" w:rsidRDefault="00491BC3" w:rsidP="00224F97">
      <w:pPr>
        <w:spacing w:after="0" w:line="240" w:lineRule="auto"/>
        <w:ind w:firstLine="720"/>
        <w:jc w:val="both"/>
      </w:pPr>
      <w:r>
        <w:t>3</w:t>
      </w:r>
      <w:r w:rsidR="007665E0">
        <w:t xml:space="preserve">.1.1. Đảm bảo gần </w:t>
      </w:r>
      <w:proofErr w:type="gramStart"/>
      <w:r w:rsidR="007665E0">
        <w:t>gũi</w:t>
      </w:r>
      <w:proofErr w:type="gramEnd"/>
      <w:r w:rsidR="007665E0">
        <w:t>, thân thiện, an toàn về mặt thể chất và tinh thần đối với trẻ; trẻ thường xuyên được giao tiếp, thể hiện mối quan hệ thân thiện giữa trẻ với trẻ và trẻ với những người xung quanh.</w:t>
      </w:r>
    </w:p>
    <w:p w:rsidR="007665E0" w:rsidRDefault="007665E0" w:rsidP="00224F97">
      <w:pPr>
        <w:spacing w:after="0" w:line="240" w:lineRule="auto"/>
        <w:jc w:val="both"/>
      </w:pPr>
      <w:r>
        <w:tab/>
      </w:r>
      <w:r w:rsidR="00491BC3">
        <w:t>3</w:t>
      </w:r>
      <w:r>
        <w:t xml:space="preserve">.1.2. Hành </w:t>
      </w:r>
      <w:proofErr w:type="gramStart"/>
      <w:r>
        <w:t>vi</w:t>
      </w:r>
      <w:proofErr w:type="gramEnd"/>
      <w:r>
        <w:t>, cử chỉ, lời nói, thái độ của giáo viên đối với trẻ và những người khác luôn mẫu mực để trẻ noi theo.</w:t>
      </w:r>
    </w:p>
    <w:p w:rsidR="007665E0" w:rsidRDefault="007665E0" w:rsidP="00224F97">
      <w:pPr>
        <w:spacing w:after="0" w:line="240" w:lineRule="auto"/>
        <w:jc w:val="both"/>
      </w:pPr>
      <w:r>
        <w:tab/>
      </w:r>
      <w:r w:rsidR="00491BC3">
        <w:t>3</w:t>
      </w:r>
      <w:r>
        <w:t>.1.3. Môi trường vật chất trong lớp, ngoài lớp giảm thiểu tối đa các yếu tố nguy cơ gây mất an toàn, gây thương tích đối với trẻ, đáp ứng nhu cầu, ứng thú trong các hoạt động chơi, ăn, ngủ, vệ sinh cá nhân của trẻ; tạo điều kiện cho tất cả trẻ có thể chơi mà học, học bằng chơi, phù hợp với điều kiện thực tế.</w:t>
      </w:r>
    </w:p>
    <w:p w:rsidR="007665E0" w:rsidRDefault="007665E0" w:rsidP="00224F97">
      <w:pPr>
        <w:spacing w:after="0" w:line="240" w:lineRule="auto"/>
        <w:jc w:val="both"/>
      </w:pPr>
      <w:r>
        <w:tab/>
      </w:r>
      <w:r w:rsidR="00491BC3">
        <w:t>3</w:t>
      </w:r>
      <w:r>
        <w:t>.1.4. Các khu vực trong nhà trường theo hướng tận dụng các không gian để trẻ hoạt động phù hợp, linh hoạt, đa dạng, phong phú; các góc hoạt động trong lớp và ngoài lớp mang tính mở, tạo điều kiện cho trẻ dễ dàng tự lựa chọn và sử dụng sự vật, đồ vật, đồ chơi để thực hành, trải nghiệm.</w:t>
      </w:r>
    </w:p>
    <w:p w:rsidR="007665E0" w:rsidRDefault="007665E0" w:rsidP="00224F97">
      <w:pPr>
        <w:spacing w:after="0" w:line="240" w:lineRule="auto"/>
        <w:jc w:val="both"/>
      </w:pPr>
      <w:r>
        <w:tab/>
      </w:r>
      <w:r w:rsidR="00491BC3">
        <w:t>3</w:t>
      </w:r>
      <w:r>
        <w:t>.1.5. Khuyến khích trẻ có thể hoạt động theo nhiều cách khác nhau; tạo điều kiện, cơ hội cho trẻ hoạt động, trải nghiệm, khám phá dưới nhiều hình thức, nhằm hình thành ở trẻ các thói quen tốt trong sinh hoạt, bảo vệ sức khoẻ, giúp trẻ phát triển toàn diện về thể chất và tinh thần.</w:t>
      </w:r>
    </w:p>
    <w:p w:rsidR="007665E0" w:rsidRDefault="007665E0" w:rsidP="00224F97">
      <w:pPr>
        <w:spacing w:after="0" w:line="240" w:lineRule="auto"/>
        <w:jc w:val="both"/>
      </w:pPr>
      <w:r>
        <w:lastRenderedPageBreak/>
        <w:tab/>
      </w:r>
      <w:r w:rsidR="00491BC3">
        <w:t>3</w:t>
      </w:r>
      <w:r>
        <w:t xml:space="preserve">.1.6. Tạo những điều kiện, cơ hội, tận dụng hoàn cảnh, tình huống thực tế cho trẻ hoạt động, khám phá trong môi trường </w:t>
      </w:r>
      <w:proofErr w:type="gramStart"/>
      <w:r>
        <w:t>an</w:t>
      </w:r>
      <w:proofErr w:type="gramEnd"/>
      <w:r>
        <w:t xml:space="preserve"> toàn.</w:t>
      </w:r>
    </w:p>
    <w:p w:rsidR="007665E0" w:rsidRDefault="007665E0" w:rsidP="00224F97">
      <w:pPr>
        <w:spacing w:after="0" w:line="240" w:lineRule="auto"/>
        <w:jc w:val="both"/>
      </w:pPr>
      <w:r>
        <w:tab/>
      </w:r>
      <w:r w:rsidR="00491BC3">
        <w:t>3</w:t>
      </w:r>
      <w:r>
        <w:t>.1.7. Bảo đảm các điều kiện tổ chức bữa ăn cho trẻ tại trường đáp ứng các yêu cầu về an toàn vệ sinh thực phẩm, cân đối và hợp lý về dinh dưỡng, thân thiện, phù hợp với cá nhân trẻ.</w:t>
      </w:r>
    </w:p>
    <w:p w:rsidR="007665E0" w:rsidRPr="007665E0" w:rsidRDefault="007665E0" w:rsidP="00224F97">
      <w:pPr>
        <w:spacing w:after="0" w:line="240" w:lineRule="auto"/>
        <w:jc w:val="both"/>
        <w:rPr>
          <w:b/>
        </w:rPr>
      </w:pPr>
      <w:r>
        <w:tab/>
      </w:r>
      <w:r w:rsidR="00491BC3">
        <w:t>3</w:t>
      </w:r>
      <w:r>
        <w:t>.1.8. Bảo đảm những điều kiện cơ bản về nước sạch, vệ sinh phù hợp với nhu cầu, khả năng sử dụng của trẻ theo từng độ tuổi và đáp ứng về giáo dục; có phòng, góc y tế với đủ trang thiết bị y tế phục vụ công tác sơ cấp cứu và chăm sóc sức khoẻ ban đầu; bảo đảm các yêu cầu, điều kiện trang thiết bị chuyên dụng hoặc điều chỉnh phù hợp với trẻ có nhu cầu đặc biệt.</w:t>
      </w:r>
    </w:p>
    <w:p w:rsidR="00687A3D" w:rsidRPr="00687A3D" w:rsidRDefault="007458CC" w:rsidP="00224F9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b/>
          <w:bCs/>
          <w:i/>
          <w:iCs/>
          <w:color w:val="000000"/>
          <w:szCs w:val="28"/>
        </w:rPr>
        <w:t>3</w:t>
      </w:r>
      <w:r w:rsidR="00687A3D" w:rsidRPr="00687A3D">
        <w:rPr>
          <w:rFonts w:eastAsia="Times New Roman" w:cs="Times New Roman"/>
          <w:b/>
          <w:bCs/>
          <w:i/>
          <w:iCs/>
          <w:color w:val="000000"/>
          <w:szCs w:val="28"/>
        </w:rPr>
        <w:t>.2. Xây dựng kế hoạch giáo dục</w:t>
      </w:r>
      <w:r w:rsidR="004D02F0">
        <w:rPr>
          <w:rFonts w:eastAsia="Times New Roman" w:cs="Times New Roman"/>
          <w:b/>
          <w:bCs/>
          <w:i/>
          <w:iCs/>
          <w:color w:val="000000"/>
          <w:szCs w:val="28"/>
        </w:rPr>
        <w:t xml:space="preserve"> trẻ</w:t>
      </w:r>
    </w:p>
    <w:p w:rsidR="005D7B19" w:rsidRDefault="005D7B19" w:rsidP="00224F97">
      <w:pPr>
        <w:spacing w:after="0" w:line="240" w:lineRule="auto"/>
        <w:ind w:firstLine="720"/>
        <w:jc w:val="both"/>
      </w:pPr>
      <w:r>
        <w:t xml:space="preserve">3.2.1. Thể hiện các mục tiêu cụ thể, phản ánh được kết quả mong đợi, đáp ứng với sự phát triển của trẻ </w:t>
      </w:r>
      <w:proofErr w:type="gramStart"/>
      <w:r>
        <w:t>theo</w:t>
      </w:r>
      <w:proofErr w:type="gramEnd"/>
      <w:r>
        <w:t xml:space="preserve"> giai đoạn, thời điểm phù hợp và theo Chương trình giáo dục mầm non.</w:t>
      </w:r>
    </w:p>
    <w:p w:rsidR="005D7B19" w:rsidRDefault="005D7B19" w:rsidP="00224F97">
      <w:pPr>
        <w:spacing w:after="0" w:line="240" w:lineRule="auto"/>
        <w:jc w:val="both"/>
      </w:pPr>
      <w:r>
        <w:tab/>
        <w:t xml:space="preserve">3.2.2. Thể hiện nội dung giáo dục </w:t>
      </w:r>
      <w:proofErr w:type="gramStart"/>
      <w:r>
        <w:t>theo</w:t>
      </w:r>
      <w:proofErr w:type="gramEnd"/>
      <w:r>
        <w:t xml:space="preserve"> Chương trình giáo dục mầm non, phát triển chương trình phù hợp với sự phát triển của trẻ và điều kiện thực tế của địa phương, trường, lớp.</w:t>
      </w:r>
    </w:p>
    <w:p w:rsidR="005D7B19" w:rsidRDefault="005D7B19" w:rsidP="00224F97">
      <w:pPr>
        <w:spacing w:after="0" w:line="240" w:lineRule="auto"/>
        <w:jc w:val="both"/>
      </w:pPr>
      <w:r>
        <w:tab/>
        <w:t>3.2.3. Thể hiện tính tích hợp toàn diện, coi trọng việc hình thành và phát triển các phẩm chất, năng lực, kĩ năng sống cho trẻ; tạo sự gắn kết các nội dung nuôi dưỡng, chăm sóc, giáo dục, tác động một cách thống nhất đồng bộ đến sự phát triển của trẻ.</w:t>
      </w:r>
    </w:p>
    <w:p w:rsidR="005D7B19" w:rsidRDefault="005D7B19" w:rsidP="00224F97">
      <w:pPr>
        <w:spacing w:after="0" w:line="240" w:lineRule="auto"/>
        <w:jc w:val="both"/>
      </w:pPr>
      <w:r>
        <w:tab/>
        <w:t>3.2.4. Khuyến khích trẻ tham gia hoạt động giáo dục bằng vận động thân thể và các giác quan dưới nhiều hình thức khác nhau.</w:t>
      </w:r>
    </w:p>
    <w:p w:rsidR="005D7B19" w:rsidRDefault="005D7B19" w:rsidP="00224F97">
      <w:pPr>
        <w:spacing w:after="0" w:line="240" w:lineRule="auto"/>
        <w:jc w:val="both"/>
      </w:pPr>
      <w:r>
        <w:tab/>
        <w:t>3.2.5. Kế hoạch đảm bảo khoa học, thể hiện sự kết hợp hài hoà giữa nuôi dưỡng, chăm sóc và giáo dục; kế hoạch được điều chỉnh dựa trên kết quả đánh giá sự phát triển của trẻ.</w:t>
      </w:r>
    </w:p>
    <w:p w:rsidR="005D7B19" w:rsidRPr="005D7B19" w:rsidRDefault="005D7B19" w:rsidP="00224F97">
      <w:pPr>
        <w:spacing w:after="0" w:line="240" w:lineRule="auto"/>
        <w:jc w:val="both"/>
      </w:pPr>
      <w:r>
        <w:tab/>
        <w:t xml:space="preserve">3.2.6. Đảm bảo sẵn sàng ứng phó với dịch bệnh hoặc tình huống khẩn cấp xảy ra trong cộng đồng và trong các trường mầm </w:t>
      </w:r>
      <w:proofErr w:type="gramStart"/>
      <w:r>
        <w:t>non</w:t>
      </w:r>
      <w:proofErr w:type="gramEnd"/>
      <w:r>
        <w:t>.</w:t>
      </w:r>
    </w:p>
    <w:p w:rsidR="00687A3D" w:rsidRPr="00687A3D" w:rsidRDefault="00F532E8" w:rsidP="00224F9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b/>
          <w:bCs/>
          <w:i/>
          <w:iCs/>
          <w:color w:val="000000"/>
          <w:szCs w:val="28"/>
        </w:rPr>
        <w:t>3</w:t>
      </w:r>
      <w:r w:rsidR="00D00EC6">
        <w:rPr>
          <w:rFonts w:eastAsia="Times New Roman" w:cs="Times New Roman"/>
          <w:b/>
          <w:bCs/>
          <w:i/>
          <w:iCs/>
          <w:color w:val="000000"/>
          <w:szCs w:val="28"/>
        </w:rPr>
        <w:t>.3. Tổ chức hoạt động giáo dục</w:t>
      </w:r>
    </w:p>
    <w:p w:rsidR="00F532E8" w:rsidRDefault="00F532E8" w:rsidP="00224F97">
      <w:pPr>
        <w:spacing w:after="0" w:line="240" w:lineRule="auto"/>
        <w:ind w:firstLine="720"/>
        <w:jc w:val="both"/>
      </w:pPr>
      <w:r>
        <w:t>3.</w:t>
      </w:r>
      <w:r w:rsidRPr="008462E7">
        <w:t xml:space="preserve">3.1. </w:t>
      </w:r>
      <w:r>
        <w:t>Phối hợp các phương pháp, hình thức tổ chức hợp lý; tăng cường tính chủ động, tích cực hoạt động của trẻ “học bằng chơi, chơi mà học”; tạo cơ hội để trẻ được tiếp cận, trải nghiệm, xử trí các tình huống có thể xảy ra trong sinh hoạt hằng ngày và cơ hội cho trẻ được bộc lộ hết khả năng của riêng mình.</w:t>
      </w:r>
    </w:p>
    <w:p w:rsidR="00F532E8" w:rsidRDefault="00F532E8" w:rsidP="00224F97">
      <w:pPr>
        <w:spacing w:after="0" w:line="240" w:lineRule="auto"/>
        <w:jc w:val="both"/>
      </w:pPr>
      <w:r>
        <w:tab/>
        <w:t>3.3.2. Chú trọng các hoạt động chủ đạo của từng lứa tuổi, tạo ra các cơ hội cho trẻ hoạt động tích cực phù hợp với nhu cầu, hứng thú của trẻ và sự phát triển của từng cá nhân trẻ; tôn trọng sự khác biệt về đặc điểm, sở thích, thói quen của từng cá nhân trẻ; khích lệ trẻ phát huy khả năng tự lập, tự tin, sáng tạo, tư duy linh hoạt và khả năng phản biện; cá thể hoá hoạt động nuôi dưỡng, chăm sóc, giáo dục đối với những trẻ thiếu hụt hoặc có hoàn cảnh khó khăn.</w:t>
      </w:r>
    </w:p>
    <w:p w:rsidR="00F532E8" w:rsidRDefault="00F532E8" w:rsidP="00224F97">
      <w:pPr>
        <w:spacing w:after="0" w:line="240" w:lineRule="auto"/>
        <w:jc w:val="both"/>
      </w:pPr>
      <w:r>
        <w:tab/>
        <w:t xml:space="preserve">3.3.3. Giáo viên tổ chức, hướng dẫn, hỗ trợ đúng lúc, không làm thay trẻ; bảo đảm tất cả trẻ đều được quan tâm mọi lúc, mọi nơi và không có trẻ </w:t>
      </w:r>
      <w:r>
        <w:lastRenderedPageBreak/>
        <w:t>nào bị bỏ lại phía sau; tạo cho trẻ trạng thái thoải mái, an toàn khi tham gia các hoạt động chăm sóc, nuôi dưỡng và giáo dục; khuyến khích tương tác giữa trẻ với trẻ.</w:t>
      </w:r>
    </w:p>
    <w:p w:rsidR="00F532E8" w:rsidRDefault="00F532E8" w:rsidP="00224F97">
      <w:pPr>
        <w:spacing w:after="0" w:line="240" w:lineRule="auto"/>
        <w:jc w:val="both"/>
      </w:pPr>
      <w:r>
        <w:tab/>
        <w:t>3.3.4. Thường xuyên lồng ghép nội dung giáo dục dinh dưỡng, sức khoẻ trong thực hiện chế độ sinh hoạt hằng ngày phù hợp với điều kiện của trường, lớp và địa phương nhằm hình thành ở trẻ kỹ năng tự phục vụ, tự bảo vệ sức khoẻ, có thói quen ăn uống khoa học, lành mạnh; lồng ghép giáo dục dinh dưỡng với giáo dục phát triển vận động; phối hợp chế độ dinh dưỡng và vận động phù hợp đối với trẻ suy dinh dưỡng, thừa cân, béo phì; lồng ghép nội dung phòng, chống tai nạn thương tích vào chương trình chăm sóc, giáo dục trẻ.</w:t>
      </w:r>
    </w:p>
    <w:p w:rsidR="00F532E8" w:rsidRPr="00F532E8" w:rsidRDefault="00F532E8" w:rsidP="00224F97">
      <w:pPr>
        <w:spacing w:after="0" w:line="240" w:lineRule="auto"/>
        <w:jc w:val="both"/>
      </w:pPr>
      <w:r>
        <w:tab/>
        <w:t>3.3.5. Khuyến khích những sáng tạo và tận dụng điều kiện sẵn có của địa phương trong tổ chức các hoạt động nuôi dưỡng, chăm sóc, giáo dục trẻ tại các trường mầm non nhằm thúc đẩy sự phát triển phù hợp với nhu cầu, khả năng của trẻ.</w:t>
      </w:r>
    </w:p>
    <w:p w:rsidR="00687A3D" w:rsidRPr="00687A3D" w:rsidRDefault="001B287A" w:rsidP="00224F97">
      <w:pPr>
        <w:shd w:val="clear" w:color="auto" w:fill="FFFFFF"/>
        <w:spacing w:after="0" w:line="240" w:lineRule="auto"/>
        <w:ind w:firstLine="720"/>
        <w:jc w:val="both"/>
        <w:textAlignment w:val="baseline"/>
        <w:rPr>
          <w:rFonts w:eastAsia="Times New Roman" w:cs="Times New Roman"/>
          <w:color w:val="000000"/>
          <w:szCs w:val="28"/>
        </w:rPr>
      </w:pPr>
      <w:r>
        <w:rPr>
          <w:rFonts w:eastAsia="Times New Roman" w:cs="Times New Roman"/>
          <w:b/>
          <w:bCs/>
          <w:i/>
          <w:iCs/>
          <w:color w:val="000000"/>
          <w:szCs w:val="28"/>
        </w:rPr>
        <w:t>3</w:t>
      </w:r>
      <w:r w:rsidR="00687A3D" w:rsidRPr="00687A3D">
        <w:rPr>
          <w:rFonts w:eastAsia="Times New Roman" w:cs="Times New Roman"/>
          <w:b/>
          <w:bCs/>
          <w:i/>
          <w:iCs/>
          <w:color w:val="000000"/>
          <w:szCs w:val="28"/>
        </w:rPr>
        <w:t>.4.</w:t>
      </w:r>
      <w:r>
        <w:rPr>
          <w:rFonts w:eastAsia="Times New Roman" w:cs="Times New Roman"/>
          <w:b/>
          <w:bCs/>
          <w:i/>
          <w:iCs/>
          <w:color w:val="000000"/>
          <w:szCs w:val="28"/>
        </w:rPr>
        <w:t xml:space="preserve"> Đánh giá sự phát triển của trẻ</w:t>
      </w:r>
    </w:p>
    <w:p w:rsidR="001B287A" w:rsidRDefault="001B287A" w:rsidP="00224F97">
      <w:pPr>
        <w:spacing w:after="0" w:line="240" w:lineRule="auto"/>
        <w:ind w:firstLine="720"/>
        <w:jc w:val="both"/>
      </w:pPr>
      <w:r>
        <w:t>3.</w:t>
      </w:r>
      <w:r w:rsidRPr="006D1353">
        <w:t xml:space="preserve">4.1. </w:t>
      </w:r>
      <w:r>
        <w:t>Đánh giá đúng khả năng của mỗi trẻ để có những tác động phù hợp và tôn trọng những gì trẻ có; đánh giá kết quả giáo dục trẻ phải được dựa trên cơ sở sự thay đổi của từng trẻ, không kỳ vọng giống nhau với tất cả trẻ.</w:t>
      </w:r>
    </w:p>
    <w:p w:rsidR="001B287A" w:rsidRDefault="001B287A" w:rsidP="00224F97">
      <w:pPr>
        <w:spacing w:after="0" w:line="240" w:lineRule="auto"/>
        <w:jc w:val="both"/>
      </w:pPr>
      <w:r>
        <w:tab/>
        <w:t>3.4.2. Đánh giá sự tiến bộ của từng trẻ dựa trên mức độ đạt so với mục tiêu và kết quả mong đợi về giáo dục, sự phát triển về chiều cao, cân nặng và tình trạng dinh dưỡng của trẻ; sử dụng kết quả đánh giá để xây dựng, điều chỉnh kế hoạch và tổ chức các hoạt động chăm sóc, nuôi dưỡng, giáo dục phù hợp với khả năng, nhu cầu, sở thích, kinh nghiệm sống của trẻ và điều kiện thực tế của trường, lớp, không đánh giá so sánh giữa các trẻ.</w:t>
      </w:r>
    </w:p>
    <w:p w:rsidR="001B287A" w:rsidRPr="001B287A" w:rsidRDefault="001B287A" w:rsidP="00224F97">
      <w:pPr>
        <w:spacing w:after="0" w:line="240" w:lineRule="auto"/>
        <w:jc w:val="both"/>
      </w:pPr>
      <w:r>
        <w:tab/>
        <w:t>3.4.3. Tôn trọng sự khác biệt của mỗi trẻ về cách thức, tốc độ học tập và phát triển riêng, đảm bảo công bằng với mọi trẻ; chú trọng và thúc đẩy tiềm năng của mỗi trẻ.</w:t>
      </w:r>
    </w:p>
    <w:p w:rsidR="00687A3D" w:rsidRPr="00687A3D" w:rsidRDefault="00687A3D" w:rsidP="00224F97">
      <w:pPr>
        <w:shd w:val="clear" w:color="auto" w:fill="FFFFFF"/>
        <w:spacing w:after="0" w:line="240" w:lineRule="auto"/>
        <w:jc w:val="both"/>
        <w:textAlignment w:val="baseline"/>
        <w:rPr>
          <w:rFonts w:eastAsia="Times New Roman" w:cs="Times New Roman"/>
          <w:color w:val="000000"/>
          <w:szCs w:val="28"/>
        </w:rPr>
      </w:pPr>
      <w:r w:rsidRPr="00687A3D">
        <w:rPr>
          <w:rFonts w:eastAsia="Times New Roman" w:cs="Times New Roman"/>
          <w:color w:val="000000"/>
          <w:spacing w:val="-4"/>
          <w:szCs w:val="28"/>
        </w:rPr>
        <w:t> </w:t>
      </w:r>
      <w:r w:rsidR="00E93CCE">
        <w:rPr>
          <w:rFonts w:eastAsia="Times New Roman" w:cs="Times New Roman"/>
          <w:color w:val="000000"/>
          <w:spacing w:val="-4"/>
          <w:szCs w:val="28"/>
        </w:rPr>
        <w:tab/>
      </w:r>
      <w:r w:rsidR="001B287A">
        <w:rPr>
          <w:rFonts w:eastAsia="Times New Roman" w:cs="Times New Roman"/>
          <w:b/>
          <w:bCs/>
          <w:i/>
          <w:iCs/>
          <w:color w:val="000000"/>
          <w:spacing w:val="-4"/>
          <w:szCs w:val="28"/>
        </w:rPr>
        <w:t>3</w:t>
      </w:r>
      <w:r w:rsidRPr="00687A3D">
        <w:rPr>
          <w:rFonts w:eastAsia="Times New Roman" w:cs="Times New Roman"/>
          <w:b/>
          <w:bCs/>
          <w:i/>
          <w:iCs/>
          <w:color w:val="000000"/>
          <w:spacing w:val="-4"/>
          <w:szCs w:val="28"/>
        </w:rPr>
        <w:t xml:space="preserve">.5. Phối hợp giữa giáo viên, gia đình và cộng đồng trong </w:t>
      </w:r>
      <w:r w:rsidR="0031061B">
        <w:rPr>
          <w:rFonts w:eastAsia="Times New Roman" w:cs="Times New Roman"/>
          <w:b/>
          <w:bCs/>
          <w:i/>
          <w:iCs/>
          <w:color w:val="000000"/>
          <w:spacing w:val="-4"/>
          <w:szCs w:val="28"/>
        </w:rPr>
        <w:t xml:space="preserve">việc thực hiện </w:t>
      </w:r>
      <w:r w:rsidRPr="00687A3D">
        <w:rPr>
          <w:rFonts w:eastAsia="Times New Roman" w:cs="Times New Roman"/>
          <w:b/>
          <w:bCs/>
          <w:i/>
          <w:iCs/>
          <w:color w:val="000000"/>
          <w:spacing w:val="-4"/>
          <w:szCs w:val="28"/>
        </w:rPr>
        <w:t>giáo dục lấy trẻ làm trung tâm.</w:t>
      </w:r>
    </w:p>
    <w:p w:rsidR="001B287A" w:rsidRDefault="00687A3D" w:rsidP="00224F97">
      <w:pPr>
        <w:spacing w:after="0" w:line="240" w:lineRule="auto"/>
        <w:jc w:val="both"/>
      </w:pPr>
      <w:r w:rsidRPr="00687A3D">
        <w:rPr>
          <w:rFonts w:eastAsia="Times New Roman" w:cs="Times New Roman"/>
          <w:color w:val="000000"/>
          <w:szCs w:val="28"/>
        </w:rPr>
        <w:t> </w:t>
      </w:r>
      <w:r w:rsidR="0031061B">
        <w:rPr>
          <w:rFonts w:eastAsia="Times New Roman" w:cs="Times New Roman"/>
          <w:color w:val="000000"/>
          <w:szCs w:val="28"/>
        </w:rPr>
        <w:tab/>
      </w:r>
      <w:r w:rsidR="001B287A">
        <w:rPr>
          <w:rFonts w:eastAsia="Times New Roman" w:cs="Times New Roman"/>
          <w:color w:val="000000"/>
          <w:szCs w:val="28"/>
        </w:rPr>
        <w:t>3.</w:t>
      </w:r>
      <w:r w:rsidR="001B287A">
        <w:t>5.1. Đa dạng các hình thức tuyên truyền tới cộng đồng, cha mẹ trẻ về vị trí, vai trò của giáo dục mầm non, quan điểm lấy trẻ làm trung tâm và hướng dẫn nuôi dưỡng, chăm sóc, giáo dục trẻ tại gia đình.</w:t>
      </w:r>
    </w:p>
    <w:p w:rsidR="001B287A" w:rsidRDefault="001B287A" w:rsidP="00224F97">
      <w:pPr>
        <w:spacing w:after="0" w:line="240" w:lineRule="auto"/>
        <w:jc w:val="both"/>
      </w:pPr>
      <w:r>
        <w:tab/>
        <w:t xml:space="preserve">3.5.2 Có mối quan hệ hợp tác, chia sẻ giữa giáo viên, nhà trường, cha mẹ trẻ  </w:t>
      </w:r>
    </w:p>
    <w:p w:rsidR="001B287A" w:rsidRDefault="001B287A" w:rsidP="00224F97">
      <w:pPr>
        <w:spacing w:after="0" w:line="240" w:lineRule="auto"/>
        <w:jc w:val="both"/>
      </w:pPr>
      <w:proofErr w:type="gramStart"/>
      <w:r>
        <w:t>và</w:t>
      </w:r>
      <w:proofErr w:type="gramEnd"/>
      <w:r>
        <w:t xml:space="preserve"> cộng đồng trong nuôi dưỡng, chăm sóc, giáo dục trẻ.</w:t>
      </w:r>
    </w:p>
    <w:p w:rsidR="001B287A" w:rsidRDefault="001B287A" w:rsidP="00224F97">
      <w:pPr>
        <w:spacing w:after="0" w:line="240" w:lineRule="auto"/>
        <w:jc w:val="both"/>
      </w:pPr>
      <w:r>
        <w:tab/>
        <w:t>3.5.3. Tạo điều kiện, thu hút sự tham gia của cha mẹ trẻ vào hoạt động của các trường mầm non nhằm nâng cao chất lượng nuôi dưỡng, chăm sóc, giáo dục trẻ; kịp thời thông tin tới gia đình về những tiến bộ hoặc những khó khăn của trẻ; có biện pháp khuyến khích sự chia sẻ của gia đình về đặc điểm tâm sinh lý của trẻ để thống nhất các biện pháp thúc đẩy sự tiến bộ của trẻ.</w:t>
      </w:r>
    </w:p>
    <w:p w:rsidR="001B287A" w:rsidRDefault="001B287A" w:rsidP="00224F97">
      <w:pPr>
        <w:spacing w:after="0" w:line="240" w:lineRule="auto"/>
        <w:jc w:val="both"/>
      </w:pPr>
      <w:r>
        <w:tab/>
        <w:t>3.5.4. Phối hợp với gia đình, cộng đồng trong chăm sóc, giáo dục trẻ người dân tộc thiểu số và trẻ có hoàn cảnh khó khăn.</w:t>
      </w:r>
    </w:p>
    <w:p w:rsidR="001B287A" w:rsidRPr="001B287A" w:rsidRDefault="001B287A" w:rsidP="00224F97">
      <w:pPr>
        <w:spacing w:after="0" w:line="240" w:lineRule="auto"/>
        <w:jc w:val="both"/>
      </w:pPr>
      <w:r>
        <w:lastRenderedPageBreak/>
        <w:tab/>
        <w:t xml:space="preserve">3.5.5. Huy động sự tham gia của gia đình và cộng đồng trong các hoạt động xây dựng môi trường </w:t>
      </w:r>
      <w:proofErr w:type="gramStart"/>
      <w:r>
        <w:t>an</w:t>
      </w:r>
      <w:proofErr w:type="gramEnd"/>
      <w:r>
        <w:t xml:space="preserve"> toàn, phòng, chống dịch bệnh cho trẻ trong các trường mầm non.</w:t>
      </w:r>
    </w:p>
    <w:p w:rsidR="00687A3D" w:rsidRDefault="00687A3D" w:rsidP="00224F97">
      <w:pPr>
        <w:shd w:val="clear" w:color="auto" w:fill="FFFFFF"/>
        <w:spacing w:after="0" w:line="240" w:lineRule="auto"/>
        <w:ind w:firstLine="720"/>
        <w:jc w:val="both"/>
        <w:textAlignment w:val="baseline"/>
        <w:rPr>
          <w:rFonts w:eastAsia="Times New Roman" w:cs="Times New Roman"/>
          <w:b/>
          <w:bCs/>
          <w:color w:val="000000"/>
          <w:szCs w:val="28"/>
        </w:rPr>
      </w:pPr>
      <w:r w:rsidRPr="00687A3D">
        <w:rPr>
          <w:rFonts w:eastAsia="Times New Roman" w:cs="Times New Roman"/>
          <w:b/>
          <w:bCs/>
          <w:color w:val="000000"/>
          <w:szCs w:val="28"/>
        </w:rPr>
        <w:t xml:space="preserve">V. Thời gian </w:t>
      </w:r>
      <w:r w:rsidR="00C07153">
        <w:rPr>
          <w:rFonts w:eastAsia="Times New Roman" w:cs="Times New Roman"/>
          <w:b/>
          <w:bCs/>
          <w:color w:val="000000"/>
          <w:szCs w:val="28"/>
        </w:rPr>
        <w:t xml:space="preserve">và lộ trình </w:t>
      </w:r>
      <w:r w:rsidRPr="00687A3D">
        <w:rPr>
          <w:rFonts w:eastAsia="Times New Roman" w:cs="Times New Roman"/>
          <w:b/>
          <w:bCs/>
          <w:color w:val="000000"/>
          <w:szCs w:val="28"/>
        </w:rPr>
        <w:t>thực hiện</w:t>
      </w:r>
    </w:p>
    <w:p w:rsidR="007E2A5E" w:rsidRPr="0093781C" w:rsidRDefault="007E2A5E" w:rsidP="00224F97">
      <w:pPr>
        <w:spacing w:after="0"/>
        <w:ind w:firstLine="720"/>
        <w:jc w:val="both"/>
        <w:rPr>
          <w:b/>
        </w:rPr>
      </w:pPr>
      <w:r w:rsidRPr="0093781C">
        <w:rPr>
          <w:b/>
        </w:rPr>
        <w:t>1. Từ năm 2021 đến năm 2023</w:t>
      </w:r>
    </w:p>
    <w:p w:rsidR="007E2A5E" w:rsidRDefault="007E2A5E" w:rsidP="00224F97">
      <w:pPr>
        <w:spacing w:after="0"/>
        <w:jc w:val="both"/>
      </w:pPr>
      <w:r>
        <w:tab/>
        <w:t>- Xây dựng ban hành kế hoạch Chuyên đề “Xây dựng trường mầm non lấy trẻ làm trung tâm”</w:t>
      </w:r>
    </w:p>
    <w:p w:rsidR="007E2A5E" w:rsidRDefault="007E2A5E" w:rsidP="00224F97">
      <w:pPr>
        <w:spacing w:after="0"/>
        <w:jc w:val="both"/>
      </w:pPr>
      <w:r>
        <w:tab/>
        <w:t>- Xây dự</w:t>
      </w:r>
      <w:r>
        <w:t xml:space="preserve">ng </w:t>
      </w:r>
      <w:r>
        <w:t>nội dung, công cụ đánh giá và tổ chức tập huấn hướng dẫn thực hiện Chuyên đề;</w:t>
      </w:r>
    </w:p>
    <w:p w:rsidR="007E2A5E" w:rsidRDefault="007E2A5E" w:rsidP="00224F97">
      <w:pPr>
        <w:spacing w:after="0"/>
        <w:jc w:val="both"/>
      </w:pPr>
      <w:r>
        <w:tab/>
        <w:t xml:space="preserve">- Kiểm tra, đánh giá, hỗ trợ chuyên môn; </w:t>
      </w:r>
    </w:p>
    <w:p w:rsidR="007E2A5E" w:rsidRDefault="007E2A5E" w:rsidP="00224F97">
      <w:pPr>
        <w:spacing w:after="0"/>
        <w:jc w:val="both"/>
      </w:pPr>
      <w:r>
        <w:tab/>
        <w:t>- Tổ chức hội giảng về Chuyên đề.</w:t>
      </w:r>
    </w:p>
    <w:p w:rsidR="007E2A5E" w:rsidRPr="0093781C" w:rsidRDefault="007E2A5E" w:rsidP="00224F97">
      <w:pPr>
        <w:spacing w:after="0"/>
        <w:jc w:val="both"/>
        <w:rPr>
          <w:b/>
        </w:rPr>
      </w:pPr>
      <w:r>
        <w:tab/>
      </w:r>
      <w:r w:rsidRPr="0093781C">
        <w:rPr>
          <w:b/>
        </w:rPr>
        <w:t>2. Từ năm 2023 đến năm 2025</w:t>
      </w:r>
    </w:p>
    <w:p w:rsidR="007E2A5E" w:rsidRDefault="007E2A5E" w:rsidP="00224F97">
      <w:pPr>
        <w:spacing w:after="0"/>
        <w:jc w:val="both"/>
      </w:pPr>
      <w:r>
        <w:tab/>
        <w:t>- Tiếp tục tập huấn, hướng dẫn thực hiện một số nội dung Chuyên đề;</w:t>
      </w:r>
    </w:p>
    <w:p w:rsidR="007E2A5E" w:rsidRDefault="007E2A5E" w:rsidP="00224F97">
      <w:pPr>
        <w:spacing w:after="0"/>
        <w:jc w:val="both"/>
      </w:pPr>
      <w:r>
        <w:tab/>
        <w:t>- Phát động các phong trào, hội thi về nuôi dưỡng, chăm sóc sức khoẻ trẻ.</w:t>
      </w:r>
    </w:p>
    <w:p w:rsidR="004C263D" w:rsidRDefault="007E2A5E" w:rsidP="00224F97">
      <w:pPr>
        <w:spacing w:after="0"/>
        <w:jc w:val="both"/>
      </w:pPr>
      <w:r>
        <w:tab/>
        <w:t>- Kiểm tra, đánh giá, hỗ trợ chuyên môn</w:t>
      </w:r>
    </w:p>
    <w:p w:rsidR="007E2A5E" w:rsidRDefault="007E2A5E" w:rsidP="00224F97">
      <w:pPr>
        <w:spacing w:after="0"/>
        <w:jc w:val="both"/>
      </w:pPr>
      <w:r>
        <w:tab/>
        <w:t>- Tổ chức Hội thảo chia sẻ kinh nghiệm, lựa chọ</w:t>
      </w:r>
      <w:r w:rsidR="004C263D">
        <w:t>n</w:t>
      </w:r>
      <w:r>
        <w:t>, cá nhân đề xuất khen thưởng trong thực hiện Chuyên đề;</w:t>
      </w:r>
    </w:p>
    <w:p w:rsidR="004566BE" w:rsidRDefault="004566BE" w:rsidP="00224F97">
      <w:pPr>
        <w:spacing w:after="0"/>
        <w:jc w:val="both"/>
        <w:rPr>
          <w:b/>
        </w:rPr>
      </w:pPr>
      <w:r>
        <w:tab/>
      </w:r>
      <w:r w:rsidRPr="004566BE">
        <w:rPr>
          <w:b/>
        </w:rPr>
        <w:t>VI. Tổ chức thực hiện</w:t>
      </w:r>
    </w:p>
    <w:p w:rsidR="004566BE" w:rsidRDefault="004566BE" w:rsidP="00224F97">
      <w:pPr>
        <w:spacing w:after="0"/>
        <w:ind w:firstLine="720"/>
        <w:jc w:val="both"/>
      </w:pPr>
      <w:r>
        <w:t>- Tổ chức thực hiện kế hoạch Chuyên đề bảo đảm kịp thời, hiệu quả; nâng cao chất lượng công tác kiểm tra, giám sát, đánh giá Chuyên đề.</w:t>
      </w:r>
    </w:p>
    <w:p w:rsidR="004566BE" w:rsidRDefault="004566BE" w:rsidP="00224F97">
      <w:pPr>
        <w:spacing w:after="0"/>
        <w:jc w:val="both"/>
      </w:pPr>
      <w:r>
        <w:tab/>
        <w:t xml:space="preserve">- Báo cáo kết quả triển khai Chuyên đề </w:t>
      </w:r>
      <w:proofErr w:type="gramStart"/>
      <w:r>
        <w:t>theo</w:t>
      </w:r>
      <w:proofErr w:type="gramEnd"/>
      <w:r>
        <w:t xml:space="preserve"> từng năm học (cùng thời điểm báo cáo tổng kết năm học) và báo cáo tổng kết 5 năm triển khai thực hiện Chuyên đề gửi về phòng Giáo dục và Đào tạo huyện.</w:t>
      </w:r>
    </w:p>
    <w:p w:rsidR="00687A3D" w:rsidRPr="003D7FCE" w:rsidRDefault="004566BE" w:rsidP="00224F97">
      <w:pPr>
        <w:spacing w:after="0"/>
        <w:jc w:val="both"/>
      </w:pPr>
      <w:r>
        <w:tab/>
        <w:t>- Kịp thời sửa đổi và bổ sung trong kế hoạch nhà trường đáp ứng phù hợp với tình hình thực hiện chương trình giáo dục mầm non và phù hợp tình hình thực tế tại trường, lớp và địa phương nhằm triển khai có hiệu quả đối với thực hiện Chuyên đề.</w:t>
      </w:r>
    </w:p>
    <w:p w:rsidR="00687A3D" w:rsidRPr="00687A3D" w:rsidRDefault="00687A3D" w:rsidP="00224F97">
      <w:pPr>
        <w:shd w:val="clear" w:color="auto" w:fill="FFFFFF"/>
        <w:spacing w:after="0" w:line="240" w:lineRule="auto"/>
        <w:ind w:firstLine="720"/>
        <w:jc w:val="both"/>
        <w:textAlignment w:val="baseline"/>
        <w:rPr>
          <w:rFonts w:eastAsia="Times New Roman" w:cs="Times New Roman"/>
          <w:color w:val="000000"/>
          <w:szCs w:val="28"/>
        </w:rPr>
      </w:pPr>
      <w:r w:rsidRPr="00687A3D">
        <w:rPr>
          <w:rFonts w:eastAsia="Times New Roman" w:cs="Times New Roman"/>
          <w:color w:val="000000"/>
          <w:szCs w:val="28"/>
        </w:rPr>
        <w:t xml:space="preserve">Trên đây là kế hoạch thực hiện chuyên đề </w:t>
      </w:r>
      <w:r w:rsidRPr="0031061B">
        <w:rPr>
          <w:rFonts w:eastAsia="Times New Roman" w:cs="Times New Roman"/>
          <w:i/>
          <w:color w:val="000000"/>
          <w:szCs w:val="28"/>
        </w:rPr>
        <w:t>“Xây dựng trường mầm non lấy trẻ làm trung tâm”</w:t>
      </w:r>
      <w:r w:rsidR="00E93CCE">
        <w:rPr>
          <w:rFonts w:eastAsia="Times New Roman" w:cs="Times New Roman"/>
          <w:color w:val="000000"/>
          <w:szCs w:val="28"/>
        </w:rPr>
        <w:t xml:space="preserve"> </w:t>
      </w:r>
      <w:r w:rsidR="003D7FCE">
        <w:rPr>
          <w:rFonts w:eastAsia="Times New Roman" w:cs="Times New Roman"/>
          <w:color w:val="000000"/>
          <w:szCs w:val="28"/>
        </w:rPr>
        <w:t xml:space="preserve">giai đoạn </w:t>
      </w:r>
      <w:r w:rsidR="00CE518E">
        <w:rPr>
          <w:rFonts w:eastAsia="Times New Roman" w:cs="Times New Roman"/>
          <w:color w:val="000000"/>
          <w:szCs w:val="28"/>
        </w:rPr>
        <w:t>2021</w:t>
      </w:r>
      <w:r w:rsidR="0031061B">
        <w:rPr>
          <w:rFonts w:eastAsia="Times New Roman" w:cs="Times New Roman"/>
          <w:color w:val="000000"/>
          <w:szCs w:val="28"/>
        </w:rPr>
        <w:t xml:space="preserve">  </w:t>
      </w:r>
      <w:r w:rsidRPr="00687A3D">
        <w:rPr>
          <w:rFonts w:eastAsia="Times New Roman" w:cs="Times New Roman"/>
          <w:color w:val="000000"/>
          <w:szCs w:val="28"/>
        </w:rPr>
        <w:t>-</w:t>
      </w:r>
      <w:r w:rsidR="0031061B">
        <w:rPr>
          <w:rFonts w:eastAsia="Times New Roman" w:cs="Times New Roman"/>
          <w:color w:val="000000"/>
          <w:szCs w:val="28"/>
        </w:rPr>
        <w:t xml:space="preserve"> </w:t>
      </w:r>
      <w:r w:rsidR="003D7FCE">
        <w:rPr>
          <w:rFonts w:eastAsia="Times New Roman" w:cs="Times New Roman"/>
          <w:color w:val="000000"/>
          <w:szCs w:val="28"/>
        </w:rPr>
        <w:t>2025</w:t>
      </w:r>
      <w:r w:rsidR="00D7215B">
        <w:rPr>
          <w:rFonts w:eastAsia="Times New Roman" w:cs="Times New Roman"/>
          <w:color w:val="000000"/>
          <w:szCs w:val="28"/>
        </w:rPr>
        <w:t xml:space="preserve"> của trường Mẫu giáo EaPô</w:t>
      </w:r>
      <w:r w:rsidR="0031061B">
        <w:rPr>
          <w:rFonts w:eastAsia="Times New Roman" w:cs="Times New Roman"/>
          <w:color w:val="000000"/>
          <w:szCs w:val="28"/>
        </w:rPr>
        <w:t>, nhà trường yêu cầu</w:t>
      </w:r>
      <w:r w:rsidRPr="00687A3D">
        <w:rPr>
          <w:rFonts w:eastAsia="Times New Roman" w:cs="Times New Roman"/>
          <w:color w:val="000000"/>
          <w:szCs w:val="28"/>
        </w:rPr>
        <w:t xml:space="preserve"> các tổ chuyên môn </w:t>
      </w:r>
      <w:r w:rsidR="0031061B">
        <w:rPr>
          <w:rFonts w:eastAsia="Times New Roman" w:cs="Times New Roman"/>
          <w:color w:val="000000"/>
          <w:szCs w:val="28"/>
        </w:rPr>
        <w:t>và</w:t>
      </w:r>
      <w:r w:rsidRPr="00687A3D">
        <w:rPr>
          <w:rFonts w:eastAsia="Times New Roman" w:cs="Times New Roman"/>
          <w:color w:val="000000"/>
          <w:szCs w:val="28"/>
        </w:rPr>
        <w:t xml:space="preserve"> giáo viên nghiêm túc thực hiện./.</w:t>
      </w:r>
    </w:p>
    <w:tbl>
      <w:tblPr>
        <w:tblW w:w="9750" w:type="dxa"/>
        <w:shd w:val="clear" w:color="auto" w:fill="FFFFFF"/>
        <w:tblCellMar>
          <w:left w:w="0" w:type="dxa"/>
          <w:right w:w="0" w:type="dxa"/>
        </w:tblCellMar>
        <w:tblLook w:val="04A0" w:firstRow="1" w:lastRow="0" w:firstColumn="1" w:lastColumn="0" w:noHBand="0" w:noVBand="1"/>
      </w:tblPr>
      <w:tblGrid>
        <w:gridCol w:w="4874"/>
        <w:gridCol w:w="4876"/>
      </w:tblGrid>
      <w:tr w:rsidR="00687A3D" w:rsidRPr="00687A3D" w:rsidTr="00687A3D">
        <w:tc>
          <w:tcPr>
            <w:tcW w:w="4810" w:type="dxa"/>
            <w:shd w:val="clear" w:color="auto" w:fill="FFFFFF"/>
            <w:tcMar>
              <w:top w:w="0" w:type="dxa"/>
              <w:left w:w="108" w:type="dxa"/>
              <w:bottom w:w="0" w:type="dxa"/>
              <w:right w:w="108" w:type="dxa"/>
            </w:tcMar>
            <w:vAlign w:val="bottom"/>
            <w:hideMark/>
          </w:tcPr>
          <w:p w:rsidR="0031061B" w:rsidRDefault="0031061B" w:rsidP="00224F97">
            <w:pPr>
              <w:spacing w:after="0" w:line="360" w:lineRule="atLeast"/>
              <w:jc w:val="both"/>
              <w:textAlignment w:val="baseline"/>
              <w:rPr>
                <w:rFonts w:eastAsia="Times New Roman" w:cs="Times New Roman"/>
                <w:b/>
                <w:bCs/>
                <w:i/>
                <w:iCs/>
                <w:color w:val="000000"/>
                <w:sz w:val="22"/>
                <w:u w:val="single"/>
              </w:rPr>
            </w:pPr>
          </w:p>
          <w:p w:rsidR="00687A3D" w:rsidRPr="0031061B" w:rsidRDefault="00687A3D" w:rsidP="00224F97">
            <w:pPr>
              <w:spacing w:after="0" w:line="360" w:lineRule="atLeast"/>
              <w:jc w:val="both"/>
              <w:textAlignment w:val="baseline"/>
              <w:rPr>
                <w:rFonts w:eastAsia="Times New Roman" w:cs="Times New Roman"/>
                <w:color w:val="000000"/>
                <w:sz w:val="22"/>
              </w:rPr>
            </w:pPr>
            <w:r w:rsidRPr="0031061B">
              <w:rPr>
                <w:rFonts w:eastAsia="Times New Roman" w:cs="Times New Roman"/>
                <w:b/>
                <w:bCs/>
                <w:i/>
                <w:iCs/>
                <w:color w:val="000000"/>
                <w:sz w:val="22"/>
                <w:u w:val="single"/>
              </w:rPr>
              <w:t>Nơi nhận</w:t>
            </w:r>
            <w:r w:rsidRPr="0031061B">
              <w:rPr>
                <w:rFonts w:eastAsia="Times New Roman" w:cs="Times New Roman"/>
                <w:b/>
                <w:bCs/>
                <w:i/>
                <w:iCs/>
                <w:color w:val="000000"/>
                <w:sz w:val="22"/>
              </w:rPr>
              <w:t>:</w:t>
            </w:r>
          </w:p>
          <w:p w:rsidR="00687A3D" w:rsidRPr="00CE518E" w:rsidRDefault="00687A3D" w:rsidP="00224F97">
            <w:pPr>
              <w:spacing w:after="0" w:line="360" w:lineRule="atLeast"/>
              <w:jc w:val="both"/>
              <w:textAlignment w:val="baseline"/>
              <w:rPr>
                <w:rFonts w:eastAsia="Times New Roman" w:cs="Times New Roman"/>
                <w:i/>
                <w:color w:val="000000"/>
                <w:sz w:val="22"/>
              </w:rPr>
            </w:pPr>
            <w:r w:rsidRPr="00CE518E">
              <w:rPr>
                <w:rFonts w:eastAsia="Times New Roman" w:cs="Times New Roman"/>
                <w:i/>
                <w:color w:val="000000"/>
                <w:sz w:val="22"/>
              </w:rPr>
              <w:t>- P</w:t>
            </w:r>
            <w:r w:rsidR="0031061B" w:rsidRPr="00CE518E">
              <w:rPr>
                <w:rFonts w:eastAsia="Times New Roman" w:cs="Times New Roman"/>
                <w:i/>
                <w:color w:val="000000"/>
                <w:sz w:val="22"/>
              </w:rPr>
              <w:t xml:space="preserve">hòng </w:t>
            </w:r>
            <w:r w:rsidRPr="00CE518E">
              <w:rPr>
                <w:rFonts w:eastAsia="Times New Roman" w:cs="Times New Roman"/>
                <w:i/>
                <w:color w:val="000000"/>
                <w:sz w:val="22"/>
              </w:rPr>
              <w:t>GD</w:t>
            </w:r>
            <w:r w:rsidR="0031061B" w:rsidRPr="00CE518E">
              <w:rPr>
                <w:rFonts w:eastAsia="Times New Roman" w:cs="Times New Roman"/>
                <w:i/>
                <w:color w:val="000000"/>
                <w:sz w:val="22"/>
              </w:rPr>
              <w:t>&amp;</w:t>
            </w:r>
            <w:r w:rsidRPr="00CE518E">
              <w:rPr>
                <w:rFonts w:eastAsia="Times New Roman" w:cs="Times New Roman"/>
                <w:i/>
                <w:color w:val="000000"/>
                <w:sz w:val="22"/>
              </w:rPr>
              <w:t>ĐT (</w:t>
            </w:r>
            <w:r w:rsidR="0031061B" w:rsidRPr="00CE518E">
              <w:rPr>
                <w:rFonts w:eastAsia="Times New Roman" w:cs="Times New Roman"/>
                <w:i/>
                <w:color w:val="000000"/>
                <w:sz w:val="22"/>
              </w:rPr>
              <w:t xml:space="preserve">để </w:t>
            </w:r>
            <w:r w:rsidRPr="00CE518E">
              <w:rPr>
                <w:rFonts w:eastAsia="Times New Roman" w:cs="Times New Roman"/>
                <w:i/>
                <w:color w:val="000000"/>
                <w:sz w:val="22"/>
              </w:rPr>
              <w:t>b/c);</w:t>
            </w:r>
          </w:p>
          <w:p w:rsidR="00687A3D" w:rsidRPr="00CE518E" w:rsidRDefault="00687A3D" w:rsidP="00224F97">
            <w:pPr>
              <w:spacing w:after="0" w:line="360" w:lineRule="atLeast"/>
              <w:jc w:val="both"/>
              <w:textAlignment w:val="baseline"/>
              <w:rPr>
                <w:rFonts w:eastAsia="Times New Roman" w:cs="Times New Roman"/>
                <w:i/>
                <w:color w:val="000000"/>
                <w:sz w:val="22"/>
              </w:rPr>
            </w:pPr>
            <w:r w:rsidRPr="00CE518E">
              <w:rPr>
                <w:rFonts w:eastAsia="Times New Roman" w:cs="Times New Roman"/>
                <w:i/>
                <w:color w:val="000000"/>
                <w:sz w:val="22"/>
              </w:rPr>
              <w:t>- Các tổ chuyên môn</w:t>
            </w:r>
            <w:r w:rsidR="00E736C1" w:rsidRPr="00CE518E">
              <w:rPr>
                <w:rFonts w:eastAsia="Times New Roman" w:cs="Times New Roman"/>
                <w:i/>
                <w:color w:val="000000"/>
                <w:sz w:val="22"/>
              </w:rPr>
              <w:t xml:space="preserve"> </w:t>
            </w:r>
            <w:r w:rsidR="0031061B" w:rsidRPr="00CE518E">
              <w:rPr>
                <w:rFonts w:eastAsia="Times New Roman" w:cs="Times New Roman"/>
                <w:i/>
                <w:color w:val="000000"/>
                <w:sz w:val="22"/>
              </w:rPr>
              <w:t>và GV (để t</w:t>
            </w:r>
            <w:r w:rsidRPr="00CE518E">
              <w:rPr>
                <w:rFonts w:eastAsia="Times New Roman" w:cs="Times New Roman"/>
                <w:i/>
                <w:color w:val="000000"/>
                <w:sz w:val="22"/>
              </w:rPr>
              <w:t>/h)</w:t>
            </w:r>
            <w:r w:rsidR="0031061B" w:rsidRPr="00CE518E">
              <w:rPr>
                <w:rFonts w:eastAsia="Times New Roman" w:cs="Times New Roman"/>
                <w:i/>
                <w:color w:val="000000"/>
                <w:sz w:val="22"/>
              </w:rPr>
              <w:t>;</w:t>
            </w:r>
          </w:p>
          <w:p w:rsidR="00687A3D" w:rsidRPr="00CE518E" w:rsidRDefault="0031061B" w:rsidP="00224F97">
            <w:pPr>
              <w:spacing w:after="0" w:line="360" w:lineRule="atLeast"/>
              <w:jc w:val="both"/>
              <w:textAlignment w:val="baseline"/>
              <w:rPr>
                <w:rFonts w:eastAsia="Times New Roman" w:cs="Times New Roman"/>
                <w:i/>
                <w:color w:val="000000"/>
                <w:sz w:val="22"/>
              </w:rPr>
            </w:pPr>
            <w:r w:rsidRPr="00CE518E">
              <w:rPr>
                <w:rFonts w:eastAsia="Times New Roman" w:cs="Times New Roman"/>
                <w:i/>
                <w:color w:val="000000"/>
                <w:sz w:val="22"/>
              </w:rPr>
              <w:t>- Lưu VP</w:t>
            </w:r>
            <w:proofErr w:type="gramStart"/>
            <w:r w:rsidRPr="00CE518E">
              <w:rPr>
                <w:rFonts w:eastAsia="Times New Roman" w:cs="Times New Roman"/>
                <w:i/>
                <w:color w:val="000000"/>
                <w:sz w:val="22"/>
              </w:rPr>
              <w:t>./</w:t>
            </w:r>
            <w:proofErr w:type="gramEnd"/>
            <w:r w:rsidRPr="00CE518E">
              <w:rPr>
                <w:rFonts w:eastAsia="Times New Roman" w:cs="Times New Roman"/>
                <w:i/>
                <w:color w:val="000000"/>
                <w:sz w:val="22"/>
              </w:rPr>
              <w:t>.</w:t>
            </w:r>
          </w:p>
          <w:p w:rsidR="00687A3D" w:rsidRPr="0031061B" w:rsidRDefault="00687A3D" w:rsidP="00224F97">
            <w:pPr>
              <w:spacing w:after="0" w:line="360" w:lineRule="atLeast"/>
              <w:jc w:val="both"/>
              <w:textAlignment w:val="baseline"/>
              <w:rPr>
                <w:rFonts w:eastAsia="Times New Roman" w:cs="Times New Roman"/>
                <w:color w:val="000000"/>
                <w:sz w:val="22"/>
              </w:rPr>
            </w:pPr>
            <w:r w:rsidRPr="0031061B">
              <w:rPr>
                <w:rFonts w:eastAsia="Times New Roman" w:cs="Times New Roman"/>
                <w:color w:val="000000"/>
                <w:sz w:val="22"/>
              </w:rPr>
              <w:t> </w:t>
            </w:r>
          </w:p>
          <w:p w:rsidR="00687A3D" w:rsidRPr="00687A3D" w:rsidRDefault="00687A3D" w:rsidP="00224F97">
            <w:pPr>
              <w:spacing w:after="0" w:line="360" w:lineRule="atLeast"/>
              <w:jc w:val="both"/>
              <w:textAlignment w:val="baseline"/>
              <w:rPr>
                <w:rFonts w:eastAsia="Times New Roman" w:cs="Times New Roman"/>
                <w:color w:val="000000"/>
                <w:szCs w:val="28"/>
              </w:rPr>
            </w:pPr>
            <w:r w:rsidRPr="00687A3D">
              <w:rPr>
                <w:rFonts w:eastAsia="Times New Roman" w:cs="Times New Roman"/>
                <w:color w:val="000000"/>
                <w:szCs w:val="28"/>
              </w:rPr>
              <w:t> </w:t>
            </w:r>
          </w:p>
        </w:tc>
        <w:tc>
          <w:tcPr>
            <w:tcW w:w="4811" w:type="dxa"/>
            <w:shd w:val="clear" w:color="auto" w:fill="FFFFFF"/>
            <w:tcMar>
              <w:top w:w="0" w:type="dxa"/>
              <w:left w:w="108" w:type="dxa"/>
              <w:bottom w:w="0" w:type="dxa"/>
              <w:right w:w="108" w:type="dxa"/>
            </w:tcMar>
            <w:vAlign w:val="bottom"/>
            <w:hideMark/>
          </w:tcPr>
          <w:p w:rsidR="00687A3D" w:rsidRPr="00687A3D" w:rsidRDefault="00687A3D" w:rsidP="00224F97">
            <w:pPr>
              <w:spacing w:after="0" w:line="360" w:lineRule="atLeast"/>
              <w:jc w:val="center"/>
              <w:textAlignment w:val="baseline"/>
              <w:rPr>
                <w:rFonts w:eastAsia="Times New Roman" w:cs="Times New Roman"/>
                <w:color w:val="000000"/>
                <w:szCs w:val="28"/>
              </w:rPr>
            </w:pPr>
            <w:r w:rsidRPr="00687A3D">
              <w:rPr>
                <w:rFonts w:eastAsia="Times New Roman" w:cs="Times New Roman"/>
                <w:b/>
                <w:bCs/>
                <w:color w:val="000000"/>
                <w:szCs w:val="28"/>
              </w:rPr>
              <w:t>HIỆU TRƯỞNG</w:t>
            </w:r>
          </w:p>
          <w:p w:rsidR="00687A3D" w:rsidRPr="00687A3D" w:rsidRDefault="00687A3D" w:rsidP="00224F97">
            <w:pPr>
              <w:spacing w:after="0" w:line="360" w:lineRule="atLeast"/>
              <w:jc w:val="center"/>
              <w:textAlignment w:val="baseline"/>
              <w:rPr>
                <w:rFonts w:eastAsia="Times New Roman" w:cs="Times New Roman"/>
                <w:color w:val="000000"/>
                <w:szCs w:val="28"/>
              </w:rPr>
            </w:pPr>
          </w:p>
          <w:p w:rsidR="00687A3D" w:rsidRDefault="00687A3D" w:rsidP="00224F97">
            <w:pPr>
              <w:spacing w:after="0" w:line="360" w:lineRule="atLeast"/>
              <w:jc w:val="center"/>
              <w:textAlignment w:val="baseline"/>
              <w:rPr>
                <w:rFonts w:eastAsia="Times New Roman" w:cs="Times New Roman"/>
                <w:color w:val="000000"/>
                <w:szCs w:val="28"/>
              </w:rPr>
            </w:pPr>
          </w:p>
          <w:p w:rsidR="0031061B" w:rsidRPr="00687A3D" w:rsidRDefault="0031061B" w:rsidP="00224F97">
            <w:pPr>
              <w:spacing w:after="0" w:line="360" w:lineRule="atLeast"/>
              <w:jc w:val="center"/>
              <w:textAlignment w:val="baseline"/>
              <w:rPr>
                <w:rFonts w:eastAsia="Times New Roman" w:cs="Times New Roman"/>
                <w:color w:val="000000"/>
                <w:szCs w:val="28"/>
              </w:rPr>
            </w:pPr>
          </w:p>
          <w:p w:rsidR="00687A3D" w:rsidRPr="00687A3D" w:rsidRDefault="00687A3D" w:rsidP="00224F97">
            <w:pPr>
              <w:spacing w:after="0" w:line="360" w:lineRule="atLeast"/>
              <w:jc w:val="center"/>
              <w:textAlignment w:val="baseline"/>
              <w:rPr>
                <w:rFonts w:eastAsia="Times New Roman" w:cs="Times New Roman"/>
                <w:color w:val="000000"/>
                <w:szCs w:val="28"/>
              </w:rPr>
            </w:pPr>
          </w:p>
          <w:p w:rsidR="00687A3D" w:rsidRPr="00687A3D" w:rsidRDefault="00CE518E" w:rsidP="00224F97">
            <w:pPr>
              <w:spacing w:after="0" w:line="360" w:lineRule="atLeast"/>
              <w:jc w:val="center"/>
              <w:textAlignment w:val="baseline"/>
              <w:rPr>
                <w:rFonts w:eastAsia="Times New Roman" w:cs="Times New Roman"/>
                <w:color w:val="000000"/>
                <w:szCs w:val="28"/>
              </w:rPr>
            </w:pPr>
            <w:r>
              <w:rPr>
                <w:rFonts w:eastAsia="Times New Roman" w:cs="Times New Roman"/>
                <w:b/>
                <w:bCs/>
                <w:color w:val="000000"/>
                <w:szCs w:val="28"/>
              </w:rPr>
              <w:t>Lê</w:t>
            </w:r>
            <w:r w:rsidR="00D7215B">
              <w:rPr>
                <w:rFonts w:eastAsia="Times New Roman" w:cs="Times New Roman"/>
                <w:b/>
                <w:bCs/>
                <w:color w:val="000000"/>
                <w:szCs w:val="28"/>
              </w:rPr>
              <w:t xml:space="preserve"> Thị </w:t>
            </w:r>
            <w:r>
              <w:rPr>
                <w:rFonts w:eastAsia="Times New Roman" w:cs="Times New Roman"/>
                <w:b/>
                <w:bCs/>
                <w:color w:val="000000"/>
                <w:szCs w:val="28"/>
              </w:rPr>
              <w:t>Thoa</w:t>
            </w:r>
          </w:p>
        </w:tc>
      </w:tr>
    </w:tbl>
    <w:p w:rsidR="00294A01" w:rsidRPr="00687A3D" w:rsidRDefault="00294A01" w:rsidP="00224F97">
      <w:pPr>
        <w:spacing w:after="0"/>
        <w:jc w:val="both"/>
        <w:rPr>
          <w:rFonts w:cs="Times New Roman"/>
          <w:szCs w:val="28"/>
        </w:rPr>
      </w:pPr>
    </w:p>
    <w:sectPr w:rsidR="00294A01" w:rsidRPr="00687A3D" w:rsidSect="000A7E03">
      <w:footerReference w:type="default" r:id="rId8"/>
      <w:pgSz w:w="11909" w:h="16834" w:code="9"/>
      <w:pgMar w:top="1418" w:right="1418"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985" w:rsidRDefault="00300985" w:rsidP="00687A3D">
      <w:pPr>
        <w:spacing w:after="0" w:line="240" w:lineRule="auto"/>
      </w:pPr>
      <w:r>
        <w:separator/>
      </w:r>
    </w:p>
  </w:endnote>
  <w:endnote w:type="continuationSeparator" w:id="0">
    <w:p w:rsidR="00300985" w:rsidRDefault="00300985" w:rsidP="0068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313"/>
      <w:docPartObj>
        <w:docPartGallery w:val="Page Numbers (Bottom of Page)"/>
        <w:docPartUnique/>
      </w:docPartObj>
    </w:sdtPr>
    <w:sdtEndPr/>
    <w:sdtContent>
      <w:p w:rsidR="00CF47FF" w:rsidRDefault="00955155">
        <w:pPr>
          <w:pStyle w:val="Footer"/>
          <w:jc w:val="center"/>
        </w:pPr>
        <w:r>
          <w:fldChar w:fldCharType="begin"/>
        </w:r>
        <w:r>
          <w:instrText xml:space="preserve"> PAGE   \* MERGEFORMAT </w:instrText>
        </w:r>
        <w:r>
          <w:fldChar w:fldCharType="separate"/>
        </w:r>
        <w:r w:rsidR="00CD218C">
          <w:rPr>
            <w:noProof/>
          </w:rPr>
          <w:t>2</w:t>
        </w:r>
        <w:r>
          <w:rPr>
            <w:noProof/>
          </w:rPr>
          <w:fldChar w:fldCharType="end"/>
        </w:r>
      </w:p>
    </w:sdtContent>
  </w:sdt>
  <w:p w:rsidR="00CF47FF" w:rsidRDefault="00CF4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985" w:rsidRDefault="00300985" w:rsidP="00687A3D">
      <w:pPr>
        <w:spacing w:after="0" w:line="240" w:lineRule="auto"/>
      </w:pPr>
      <w:r>
        <w:separator/>
      </w:r>
    </w:p>
  </w:footnote>
  <w:footnote w:type="continuationSeparator" w:id="0">
    <w:p w:rsidR="00300985" w:rsidRDefault="00300985" w:rsidP="00687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F99"/>
    <w:multiLevelType w:val="multilevel"/>
    <w:tmpl w:val="42C0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3C208F"/>
    <w:multiLevelType w:val="multilevel"/>
    <w:tmpl w:val="E0E2DD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492F44ED"/>
    <w:multiLevelType w:val="multilevel"/>
    <w:tmpl w:val="D660B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DE1493"/>
    <w:multiLevelType w:val="multilevel"/>
    <w:tmpl w:val="FC90D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2D5F2A"/>
    <w:multiLevelType w:val="multilevel"/>
    <w:tmpl w:val="14B4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7A3D"/>
    <w:rsid w:val="00002152"/>
    <w:rsid w:val="000344C4"/>
    <w:rsid w:val="000A7E03"/>
    <w:rsid w:val="000B05EF"/>
    <w:rsid w:val="000B4CCA"/>
    <w:rsid w:val="000F2AF8"/>
    <w:rsid w:val="001071BD"/>
    <w:rsid w:val="001677CF"/>
    <w:rsid w:val="001844AD"/>
    <w:rsid w:val="001B287A"/>
    <w:rsid w:val="00224F97"/>
    <w:rsid w:val="00294A01"/>
    <w:rsid w:val="002B6301"/>
    <w:rsid w:val="002E1837"/>
    <w:rsid w:val="00300985"/>
    <w:rsid w:val="0031061B"/>
    <w:rsid w:val="0034258E"/>
    <w:rsid w:val="0038760A"/>
    <w:rsid w:val="003A2F03"/>
    <w:rsid w:val="003C66CF"/>
    <w:rsid w:val="003D7FCE"/>
    <w:rsid w:val="004544CD"/>
    <w:rsid w:val="004566BE"/>
    <w:rsid w:val="00491BC3"/>
    <w:rsid w:val="004B0B83"/>
    <w:rsid w:val="004C263D"/>
    <w:rsid w:val="004D02F0"/>
    <w:rsid w:val="004D7CD9"/>
    <w:rsid w:val="005420DE"/>
    <w:rsid w:val="00542FC4"/>
    <w:rsid w:val="005A11D4"/>
    <w:rsid w:val="005B62C9"/>
    <w:rsid w:val="005D7B19"/>
    <w:rsid w:val="006104BE"/>
    <w:rsid w:val="00615BFD"/>
    <w:rsid w:val="00617654"/>
    <w:rsid w:val="00687A3D"/>
    <w:rsid w:val="006903BC"/>
    <w:rsid w:val="006E29A2"/>
    <w:rsid w:val="007458CC"/>
    <w:rsid w:val="007665E0"/>
    <w:rsid w:val="007E2A5E"/>
    <w:rsid w:val="007F22FA"/>
    <w:rsid w:val="008016BC"/>
    <w:rsid w:val="0083667F"/>
    <w:rsid w:val="00860E45"/>
    <w:rsid w:val="00895A99"/>
    <w:rsid w:val="008B2950"/>
    <w:rsid w:val="00955155"/>
    <w:rsid w:val="009C1DA1"/>
    <w:rsid w:val="00A07776"/>
    <w:rsid w:val="00A12761"/>
    <w:rsid w:val="00AD37D3"/>
    <w:rsid w:val="00B15FA4"/>
    <w:rsid w:val="00B376F2"/>
    <w:rsid w:val="00B911F8"/>
    <w:rsid w:val="00BC2C1E"/>
    <w:rsid w:val="00BE3563"/>
    <w:rsid w:val="00C02D1F"/>
    <w:rsid w:val="00C07153"/>
    <w:rsid w:val="00C21879"/>
    <w:rsid w:val="00C71E9D"/>
    <w:rsid w:val="00C92DD1"/>
    <w:rsid w:val="00CD218C"/>
    <w:rsid w:val="00CE518E"/>
    <w:rsid w:val="00CF47FF"/>
    <w:rsid w:val="00D00EC6"/>
    <w:rsid w:val="00D03622"/>
    <w:rsid w:val="00D314EB"/>
    <w:rsid w:val="00D346C1"/>
    <w:rsid w:val="00D7215B"/>
    <w:rsid w:val="00D77B53"/>
    <w:rsid w:val="00D93960"/>
    <w:rsid w:val="00D9640B"/>
    <w:rsid w:val="00DC59DF"/>
    <w:rsid w:val="00E53A72"/>
    <w:rsid w:val="00E736C1"/>
    <w:rsid w:val="00E93CCE"/>
    <w:rsid w:val="00E973EB"/>
    <w:rsid w:val="00F532E8"/>
    <w:rsid w:val="00F62D7A"/>
    <w:rsid w:val="00F66D9A"/>
    <w:rsid w:val="00F71761"/>
    <w:rsid w:val="00F916D1"/>
    <w:rsid w:val="00FA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A3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87A3D"/>
    <w:rPr>
      <w:b/>
      <w:bCs/>
    </w:rPr>
  </w:style>
  <w:style w:type="character" w:styleId="Emphasis">
    <w:name w:val="Emphasis"/>
    <w:basedOn w:val="DefaultParagraphFont"/>
    <w:uiPriority w:val="20"/>
    <w:qFormat/>
    <w:rsid w:val="00687A3D"/>
    <w:rPr>
      <w:i/>
      <w:iCs/>
    </w:rPr>
  </w:style>
  <w:style w:type="paragraph" w:styleId="Header">
    <w:name w:val="header"/>
    <w:basedOn w:val="Normal"/>
    <w:link w:val="HeaderChar"/>
    <w:uiPriority w:val="99"/>
    <w:semiHidden/>
    <w:unhideWhenUsed/>
    <w:rsid w:val="00687A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7A3D"/>
  </w:style>
  <w:style w:type="paragraph" w:styleId="Footer">
    <w:name w:val="footer"/>
    <w:basedOn w:val="Normal"/>
    <w:link w:val="FooterChar"/>
    <w:uiPriority w:val="99"/>
    <w:unhideWhenUsed/>
    <w:rsid w:val="00687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A3D"/>
  </w:style>
  <w:style w:type="paragraph" w:styleId="ListParagraph">
    <w:name w:val="List Paragraph"/>
    <w:basedOn w:val="Normal"/>
    <w:uiPriority w:val="34"/>
    <w:qFormat/>
    <w:rsid w:val="00687A3D"/>
    <w:pPr>
      <w:ind w:left="720"/>
      <w:contextualSpacing/>
    </w:pPr>
  </w:style>
  <w:style w:type="paragraph" w:styleId="BodyText">
    <w:name w:val="Body Text"/>
    <w:basedOn w:val="Normal"/>
    <w:link w:val="BodyTextChar"/>
    <w:rsid w:val="007F22FA"/>
    <w:pPr>
      <w:spacing w:after="0" w:line="240" w:lineRule="auto"/>
    </w:pPr>
    <w:rPr>
      <w:rFonts w:eastAsia="Times New Roman" w:cs="Times New Roman"/>
      <w:sz w:val="24"/>
      <w:szCs w:val="24"/>
    </w:rPr>
  </w:style>
  <w:style w:type="character" w:customStyle="1" w:styleId="BodyTextChar">
    <w:name w:val="Body Text Char"/>
    <w:basedOn w:val="DefaultParagraphFont"/>
    <w:link w:val="BodyText"/>
    <w:rsid w:val="007F22FA"/>
    <w:rPr>
      <w:rFonts w:eastAsia="Times New Roman" w:cs="Times New Roman"/>
      <w:sz w:val="24"/>
      <w:szCs w:val="24"/>
    </w:rPr>
  </w:style>
  <w:style w:type="paragraph" w:styleId="BalloonText">
    <w:name w:val="Balloon Text"/>
    <w:basedOn w:val="Normal"/>
    <w:link w:val="BalloonTextChar"/>
    <w:uiPriority w:val="99"/>
    <w:semiHidden/>
    <w:unhideWhenUsed/>
    <w:rsid w:val="00BE3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7</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Phong</dc:creator>
  <cp:lastModifiedBy>Administrator</cp:lastModifiedBy>
  <cp:revision>59</cp:revision>
  <cp:lastPrinted>2020-10-27T02:41:00Z</cp:lastPrinted>
  <dcterms:created xsi:type="dcterms:W3CDTF">2018-03-10T08:03:00Z</dcterms:created>
  <dcterms:modified xsi:type="dcterms:W3CDTF">2021-12-08T01:10:00Z</dcterms:modified>
</cp:coreProperties>
</file>